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2505D" w14:textId="657BEB5F" w:rsidR="00980F23" w:rsidRPr="00A862AF" w:rsidRDefault="00AB597C" w:rsidP="00AB5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AF">
        <w:rPr>
          <w:rFonts w:ascii="Times New Roman" w:hAnsi="Times New Roman" w:cs="Times New Roman"/>
          <w:b/>
          <w:sz w:val="24"/>
          <w:szCs w:val="24"/>
        </w:rPr>
        <w:t xml:space="preserve">RESOLUTION NO. </w:t>
      </w:r>
      <w:r w:rsidR="00402DB6">
        <w:rPr>
          <w:rFonts w:ascii="Times New Roman" w:hAnsi="Times New Roman" w:cs="Times New Roman"/>
          <w:b/>
          <w:sz w:val="24"/>
          <w:szCs w:val="24"/>
        </w:rPr>
        <w:t>5-2026</w:t>
      </w:r>
    </w:p>
    <w:p w14:paraId="3821E8D6" w14:textId="07147605" w:rsidR="00AB597C" w:rsidRPr="00A862AF" w:rsidRDefault="00AB597C" w:rsidP="00AB59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AF">
        <w:rPr>
          <w:rFonts w:ascii="Times New Roman" w:hAnsi="Times New Roman" w:cs="Times New Roman"/>
          <w:b/>
          <w:sz w:val="24"/>
          <w:szCs w:val="24"/>
        </w:rPr>
        <w:t>A RESOLUTION</w:t>
      </w:r>
      <w:r w:rsidR="00A862AF" w:rsidRPr="00A862AF">
        <w:rPr>
          <w:rFonts w:ascii="Times New Roman" w:hAnsi="Times New Roman" w:cs="Times New Roman"/>
          <w:b/>
          <w:sz w:val="24"/>
          <w:szCs w:val="24"/>
        </w:rPr>
        <w:t xml:space="preserve"> OF THE CITY OF LAWRENCE, INDIANA COMMON COUNCIL</w:t>
      </w:r>
      <w:r w:rsidRPr="00A862AF">
        <w:rPr>
          <w:rFonts w:ascii="Times New Roman" w:hAnsi="Times New Roman" w:cs="Times New Roman"/>
          <w:b/>
          <w:sz w:val="24"/>
          <w:szCs w:val="24"/>
        </w:rPr>
        <w:t xml:space="preserve"> ESTABLISHING THE</w:t>
      </w:r>
      <w:r w:rsidR="00C55E9E" w:rsidRPr="00A86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9FE" w:rsidRPr="00A862AF">
        <w:rPr>
          <w:rFonts w:ascii="Times New Roman" w:hAnsi="Times New Roman" w:cs="Times New Roman"/>
          <w:b/>
          <w:sz w:val="24"/>
          <w:szCs w:val="24"/>
        </w:rPr>
        <w:t>OAKLAN</w:t>
      </w:r>
      <w:r w:rsidR="00D172F0" w:rsidRPr="00A862AF">
        <w:rPr>
          <w:rFonts w:ascii="Times New Roman" w:hAnsi="Times New Roman" w:cs="Times New Roman"/>
          <w:b/>
          <w:sz w:val="24"/>
          <w:szCs w:val="24"/>
        </w:rPr>
        <w:t>D</w:t>
      </w:r>
      <w:r w:rsidR="005C69FE" w:rsidRPr="00A862AF">
        <w:rPr>
          <w:rFonts w:ascii="Times New Roman" w:hAnsi="Times New Roman" w:cs="Times New Roman"/>
          <w:b/>
          <w:sz w:val="24"/>
          <w:szCs w:val="24"/>
        </w:rPr>
        <w:t>ON ROAD</w:t>
      </w:r>
      <w:r w:rsidR="00C55E9E" w:rsidRPr="00A86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6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5E9E" w:rsidRPr="00A862AF">
        <w:rPr>
          <w:rFonts w:ascii="Times New Roman" w:hAnsi="Times New Roman" w:cs="Times New Roman"/>
          <w:b/>
          <w:sz w:val="24"/>
          <w:szCs w:val="24"/>
        </w:rPr>
        <w:t xml:space="preserve">RIVERFRONT </w:t>
      </w:r>
      <w:r w:rsidRPr="00A862AF">
        <w:rPr>
          <w:rFonts w:ascii="Times New Roman" w:hAnsi="Times New Roman" w:cs="Times New Roman"/>
          <w:b/>
          <w:sz w:val="24"/>
          <w:szCs w:val="24"/>
        </w:rPr>
        <w:t>DEVELOPMENT DISTRICT</w:t>
      </w:r>
    </w:p>
    <w:p w14:paraId="07EE26B3" w14:textId="77777777" w:rsidR="00AB597C" w:rsidRPr="00A862AF" w:rsidRDefault="00AB597C" w:rsidP="00766ECD">
      <w:pPr>
        <w:jc w:val="both"/>
        <w:rPr>
          <w:rFonts w:ascii="Times New Roman" w:hAnsi="Times New Roman" w:cs="Times New Roman"/>
          <w:sz w:val="24"/>
          <w:szCs w:val="24"/>
        </w:rPr>
      </w:pPr>
      <w:r w:rsidRPr="00A862AF">
        <w:rPr>
          <w:rFonts w:ascii="Times New Roman" w:hAnsi="Times New Roman" w:cs="Times New Roman"/>
          <w:sz w:val="24"/>
          <w:szCs w:val="24"/>
        </w:rPr>
        <w:tab/>
      </w:r>
      <w:r w:rsidRPr="00A862AF">
        <w:rPr>
          <w:rFonts w:ascii="Times New Roman" w:hAnsi="Times New Roman" w:cs="Times New Roman"/>
          <w:b/>
          <w:smallCaps/>
          <w:sz w:val="24"/>
          <w:szCs w:val="24"/>
        </w:rPr>
        <w:t>Whereas,</w:t>
      </w:r>
      <w:r w:rsidRPr="00A862AF">
        <w:rPr>
          <w:rFonts w:ascii="Times New Roman" w:hAnsi="Times New Roman" w:cs="Times New Roman"/>
          <w:sz w:val="24"/>
          <w:szCs w:val="24"/>
        </w:rPr>
        <w:t xml:space="preserve"> Indiana Code </w:t>
      </w:r>
      <w:r w:rsidR="00A77DB5" w:rsidRPr="00A862AF">
        <w:rPr>
          <w:rFonts w:ascii="Times New Roman" w:hAnsi="Times New Roman" w:cs="Times New Roman"/>
          <w:sz w:val="24"/>
          <w:szCs w:val="24"/>
        </w:rPr>
        <w:t xml:space="preserve">§ </w:t>
      </w:r>
      <w:r w:rsidRPr="00A862AF">
        <w:rPr>
          <w:rFonts w:ascii="Times New Roman" w:hAnsi="Times New Roman" w:cs="Times New Roman"/>
          <w:sz w:val="24"/>
          <w:szCs w:val="24"/>
        </w:rPr>
        <w:t>7.1-3-20-16(d) allows for and authorizes the issuance of specified, non-transferable permits to sell alcoholic beverages for on-premises con</w:t>
      </w:r>
      <w:r w:rsidR="00ED0727" w:rsidRPr="00A862AF">
        <w:rPr>
          <w:rFonts w:ascii="Times New Roman" w:hAnsi="Times New Roman" w:cs="Times New Roman"/>
          <w:sz w:val="24"/>
          <w:szCs w:val="24"/>
        </w:rPr>
        <w:t>sumption only in a restaurant on</w:t>
      </w:r>
      <w:r w:rsidRPr="00A862AF">
        <w:rPr>
          <w:rFonts w:ascii="Times New Roman" w:hAnsi="Times New Roman" w:cs="Times New Roman"/>
          <w:sz w:val="24"/>
          <w:szCs w:val="24"/>
        </w:rPr>
        <w:t xml:space="preserve"> la</w:t>
      </w:r>
      <w:r w:rsidR="00ED0727" w:rsidRPr="00A862AF">
        <w:rPr>
          <w:rFonts w:ascii="Times New Roman" w:hAnsi="Times New Roman" w:cs="Times New Roman"/>
          <w:sz w:val="24"/>
          <w:szCs w:val="24"/>
        </w:rPr>
        <w:t>n</w:t>
      </w:r>
      <w:r w:rsidRPr="00A862AF">
        <w:rPr>
          <w:rFonts w:ascii="Times New Roman" w:hAnsi="Times New Roman" w:cs="Times New Roman"/>
          <w:sz w:val="24"/>
          <w:szCs w:val="24"/>
        </w:rPr>
        <w:t>d or in a historic river vessel within a municipal riverfront development project funded in part with state and city money; and</w:t>
      </w:r>
    </w:p>
    <w:p w14:paraId="564F430B" w14:textId="29604234" w:rsidR="00AB597C" w:rsidRPr="00A862AF" w:rsidRDefault="00766ECD" w:rsidP="00766ECD">
      <w:pPr>
        <w:jc w:val="both"/>
        <w:rPr>
          <w:rFonts w:ascii="Times New Roman" w:hAnsi="Times New Roman" w:cs="Times New Roman"/>
          <w:sz w:val="24"/>
          <w:szCs w:val="24"/>
        </w:rPr>
      </w:pPr>
      <w:r w:rsidRPr="00A862AF">
        <w:rPr>
          <w:rFonts w:ascii="Times New Roman" w:hAnsi="Times New Roman" w:cs="Times New Roman"/>
          <w:sz w:val="24"/>
          <w:szCs w:val="24"/>
        </w:rPr>
        <w:tab/>
      </w:r>
      <w:r w:rsidRPr="00A862AF">
        <w:rPr>
          <w:rFonts w:ascii="Times New Roman" w:hAnsi="Times New Roman" w:cs="Times New Roman"/>
          <w:b/>
          <w:smallCaps/>
          <w:sz w:val="24"/>
          <w:szCs w:val="24"/>
        </w:rPr>
        <w:t>Whereas,</w:t>
      </w:r>
      <w:r w:rsidRPr="00A862AF">
        <w:rPr>
          <w:rFonts w:ascii="Times New Roman" w:hAnsi="Times New Roman" w:cs="Times New Roman"/>
          <w:sz w:val="24"/>
          <w:szCs w:val="24"/>
        </w:rPr>
        <w:t xml:space="preserve"> the </w:t>
      </w:r>
      <w:r w:rsidR="005C69FE" w:rsidRPr="00A862AF">
        <w:rPr>
          <w:rFonts w:ascii="Times New Roman" w:hAnsi="Times New Roman" w:cs="Times New Roman"/>
          <w:sz w:val="24"/>
          <w:szCs w:val="24"/>
        </w:rPr>
        <w:t>Lawrence Common Council</w:t>
      </w:r>
      <w:r w:rsidRPr="00A862AF">
        <w:rPr>
          <w:rFonts w:ascii="Times New Roman" w:hAnsi="Times New Roman" w:cs="Times New Roman"/>
          <w:sz w:val="24"/>
          <w:szCs w:val="24"/>
        </w:rPr>
        <w:t xml:space="preserve"> has established under Indiana Code </w:t>
      </w:r>
      <w:r w:rsidR="00A77DB5" w:rsidRPr="00A862AF">
        <w:rPr>
          <w:rFonts w:ascii="Times New Roman" w:hAnsi="Times New Roman" w:cs="Times New Roman"/>
          <w:sz w:val="24"/>
          <w:szCs w:val="24"/>
        </w:rPr>
        <w:t xml:space="preserve">§ </w:t>
      </w:r>
      <w:r w:rsidRPr="00A862AF">
        <w:rPr>
          <w:rFonts w:ascii="Times New Roman" w:hAnsi="Times New Roman" w:cs="Times New Roman"/>
          <w:sz w:val="24"/>
          <w:szCs w:val="24"/>
        </w:rPr>
        <w:t xml:space="preserve">36-7-14 the Redevelopment Commission of the </w:t>
      </w:r>
      <w:r w:rsidR="005C69FE" w:rsidRPr="00A862AF">
        <w:rPr>
          <w:rFonts w:ascii="Times New Roman" w:hAnsi="Times New Roman" w:cs="Times New Roman"/>
          <w:sz w:val="24"/>
          <w:szCs w:val="24"/>
        </w:rPr>
        <w:t>City of Lawrence,</w:t>
      </w:r>
      <w:r w:rsidRPr="00A862AF">
        <w:rPr>
          <w:rFonts w:ascii="Times New Roman" w:hAnsi="Times New Roman" w:cs="Times New Roman"/>
          <w:sz w:val="24"/>
          <w:szCs w:val="24"/>
        </w:rPr>
        <w:t xml:space="preserve"> Indiana;</w:t>
      </w:r>
    </w:p>
    <w:p w14:paraId="39CBE8AB" w14:textId="2457E39B" w:rsidR="00766ECD" w:rsidRPr="00A862AF" w:rsidRDefault="00766ECD" w:rsidP="00766ECD">
      <w:pPr>
        <w:jc w:val="both"/>
        <w:rPr>
          <w:rFonts w:ascii="Times New Roman" w:hAnsi="Times New Roman" w:cs="Times New Roman"/>
          <w:sz w:val="24"/>
          <w:szCs w:val="24"/>
        </w:rPr>
      </w:pPr>
      <w:r w:rsidRPr="00A862AF">
        <w:rPr>
          <w:rFonts w:ascii="Times New Roman" w:hAnsi="Times New Roman" w:cs="Times New Roman"/>
          <w:b/>
          <w:smallCaps/>
          <w:sz w:val="24"/>
          <w:szCs w:val="24"/>
        </w:rPr>
        <w:tab/>
        <w:t>Whereas,</w:t>
      </w:r>
      <w:r w:rsidRPr="00A862AF">
        <w:rPr>
          <w:rFonts w:ascii="Times New Roman" w:hAnsi="Times New Roman" w:cs="Times New Roman"/>
          <w:sz w:val="24"/>
          <w:szCs w:val="24"/>
        </w:rPr>
        <w:t xml:space="preserve"> the Redevelopment Commission of </w:t>
      </w:r>
      <w:r w:rsidR="005C69FE" w:rsidRPr="00A862AF">
        <w:rPr>
          <w:rFonts w:ascii="Times New Roman" w:hAnsi="Times New Roman" w:cs="Times New Roman"/>
          <w:sz w:val="24"/>
          <w:szCs w:val="24"/>
        </w:rPr>
        <w:t>Lawrence</w:t>
      </w:r>
      <w:r w:rsidRPr="00A862AF">
        <w:rPr>
          <w:rFonts w:ascii="Times New Roman" w:hAnsi="Times New Roman" w:cs="Times New Roman"/>
          <w:sz w:val="24"/>
          <w:szCs w:val="24"/>
        </w:rPr>
        <w:t xml:space="preserve"> Indiana, has previously established the </w:t>
      </w:r>
      <w:r w:rsidR="005C69FE" w:rsidRPr="00A862AF">
        <w:rPr>
          <w:rFonts w:ascii="Times New Roman" w:hAnsi="Times New Roman" w:cs="Times New Roman"/>
          <w:sz w:val="24"/>
          <w:szCs w:val="24"/>
        </w:rPr>
        <w:t>Sunnyside to Oaklandon</w:t>
      </w:r>
      <w:r w:rsidRPr="00A862AF">
        <w:rPr>
          <w:rFonts w:ascii="Times New Roman" w:hAnsi="Times New Roman" w:cs="Times New Roman"/>
          <w:sz w:val="24"/>
          <w:szCs w:val="24"/>
        </w:rPr>
        <w:t xml:space="preserve"> </w:t>
      </w:r>
      <w:r w:rsidR="00C55E9E" w:rsidRPr="00A862AF">
        <w:rPr>
          <w:rFonts w:ascii="Times New Roman" w:hAnsi="Times New Roman" w:cs="Times New Roman"/>
          <w:sz w:val="24"/>
          <w:szCs w:val="24"/>
        </w:rPr>
        <w:t xml:space="preserve">Economic </w:t>
      </w:r>
      <w:r w:rsidRPr="00A862AF">
        <w:rPr>
          <w:rFonts w:ascii="Times New Roman" w:hAnsi="Times New Roman" w:cs="Times New Roman"/>
          <w:sz w:val="24"/>
          <w:szCs w:val="24"/>
        </w:rPr>
        <w:t xml:space="preserve">Development Area </w:t>
      </w:r>
      <w:r w:rsidR="005C69FE" w:rsidRPr="00A862AF">
        <w:rPr>
          <w:rFonts w:ascii="Times New Roman" w:hAnsi="Times New Roman" w:cs="Times New Roman"/>
          <w:sz w:val="24"/>
          <w:szCs w:val="24"/>
        </w:rPr>
        <w:t xml:space="preserve">(the “Area”) </w:t>
      </w:r>
      <w:r w:rsidRPr="00A862AF">
        <w:rPr>
          <w:rFonts w:ascii="Times New Roman" w:hAnsi="Times New Roman" w:cs="Times New Roman"/>
          <w:sz w:val="24"/>
          <w:szCs w:val="24"/>
        </w:rPr>
        <w:t xml:space="preserve">and an Economic Development Plan for said </w:t>
      </w:r>
      <w:r w:rsidR="00A862AF" w:rsidRPr="00A862AF">
        <w:rPr>
          <w:rFonts w:ascii="Times New Roman" w:hAnsi="Times New Roman" w:cs="Times New Roman"/>
          <w:sz w:val="24"/>
          <w:szCs w:val="24"/>
        </w:rPr>
        <w:t>A</w:t>
      </w:r>
      <w:r w:rsidRPr="00A862AF">
        <w:rPr>
          <w:rFonts w:ascii="Times New Roman" w:hAnsi="Times New Roman" w:cs="Times New Roman"/>
          <w:sz w:val="24"/>
          <w:szCs w:val="24"/>
        </w:rPr>
        <w:t xml:space="preserve">rea pursuant to Resolution </w:t>
      </w:r>
      <w:proofErr w:type="spellStart"/>
      <w:r w:rsidRPr="00A862AF">
        <w:rPr>
          <w:rFonts w:ascii="Times New Roman" w:hAnsi="Times New Roman" w:cs="Times New Roman"/>
          <w:sz w:val="24"/>
          <w:szCs w:val="24"/>
        </w:rPr>
        <w:t>No.</w:t>
      </w:r>
      <w:r w:rsidR="005C69FE" w:rsidRPr="00A862AF">
        <w:rPr>
          <w:rFonts w:ascii="Times New Roman" w:hAnsi="Times New Roman" w:cs="Times New Roman"/>
          <w:sz w:val="24"/>
          <w:szCs w:val="24"/>
        </w:rPr>
        <w:t>2</w:t>
      </w:r>
      <w:proofErr w:type="spellEnd"/>
      <w:r w:rsidR="005C69FE" w:rsidRPr="00A862AF">
        <w:rPr>
          <w:rFonts w:ascii="Times New Roman" w:hAnsi="Times New Roman" w:cs="Times New Roman"/>
          <w:sz w:val="24"/>
          <w:szCs w:val="24"/>
        </w:rPr>
        <w:t xml:space="preserve">-2025 </w:t>
      </w:r>
      <w:r w:rsidRPr="00A862AF">
        <w:rPr>
          <w:rFonts w:ascii="Times New Roman" w:hAnsi="Times New Roman" w:cs="Times New Roman"/>
          <w:sz w:val="24"/>
          <w:szCs w:val="24"/>
        </w:rPr>
        <w:t>passed on</w:t>
      </w:r>
      <w:r w:rsidR="005C69FE" w:rsidRPr="00A862AF">
        <w:rPr>
          <w:rFonts w:ascii="Times New Roman" w:hAnsi="Times New Roman" w:cs="Times New Roman"/>
          <w:sz w:val="24"/>
          <w:szCs w:val="24"/>
        </w:rPr>
        <w:t xml:space="preserve"> October 16, 2025,</w:t>
      </w:r>
      <w:r w:rsidRPr="00A862AF">
        <w:rPr>
          <w:rFonts w:ascii="Times New Roman" w:hAnsi="Times New Roman" w:cs="Times New Roman"/>
          <w:sz w:val="24"/>
          <w:szCs w:val="24"/>
        </w:rPr>
        <w:t xml:space="preserve"> and approved by the </w:t>
      </w:r>
      <w:r w:rsidR="005C69FE" w:rsidRPr="00A862AF">
        <w:rPr>
          <w:rFonts w:ascii="Times New Roman" w:hAnsi="Times New Roman" w:cs="Times New Roman"/>
          <w:sz w:val="24"/>
          <w:szCs w:val="24"/>
        </w:rPr>
        <w:t>Lawrence Common</w:t>
      </w:r>
      <w:r w:rsidR="00C55E9E" w:rsidRPr="00A862AF">
        <w:rPr>
          <w:rFonts w:ascii="Times New Roman" w:hAnsi="Times New Roman" w:cs="Times New Roman"/>
          <w:sz w:val="24"/>
          <w:szCs w:val="24"/>
        </w:rPr>
        <w:t xml:space="preserve"> </w:t>
      </w:r>
      <w:r w:rsidRPr="00A862AF">
        <w:rPr>
          <w:rFonts w:ascii="Times New Roman" w:hAnsi="Times New Roman" w:cs="Times New Roman"/>
          <w:sz w:val="24"/>
          <w:szCs w:val="24"/>
        </w:rPr>
        <w:t xml:space="preserve">Council on </w:t>
      </w:r>
      <w:r w:rsidR="005C69FE" w:rsidRPr="00A862AF">
        <w:rPr>
          <w:rFonts w:ascii="Times New Roman" w:hAnsi="Times New Roman" w:cs="Times New Roman"/>
          <w:sz w:val="24"/>
          <w:szCs w:val="24"/>
        </w:rPr>
        <w:t>December 1,</w:t>
      </w:r>
      <w:r w:rsidR="00C55E9E" w:rsidRPr="00A862AF">
        <w:rPr>
          <w:rFonts w:ascii="Times New Roman" w:hAnsi="Times New Roman" w:cs="Times New Roman"/>
          <w:sz w:val="24"/>
          <w:szCs w:val="24"/>
        </w:rPr>
        <w:t xml:space="preserve"> 20</w:t>
      </w:r>
      <w:r w:rsidR="005C69FE" w:rsidRPr="00A862AF">
        <w:rPr>
          <w:rFonts w:ascii="Times New Roman" w:hAnsi="Times New Roman" w:cs="Times New Roman"/>
          <w:sz w:val="24"/>
          <w:szCs w:val="24"/>
        </w:rPr>
        <w:t>25</w:t>
      </w:r>
      <w:r w:rsidRPr="00A862AF">
        <w:rPr>
          <w:rFonts w:ascii="Times New Roman" w:hAnsi="Times New Roman" w:cs="Times New Roman"/>
          <w:sz w:val="24"/>
          <w:szCs w:val="24"/>
        </w:rPr>
        <w:t>.  The Area is described on Exhibit A attached hereto and made part hereof</w:t>
      </w:r>
      <w:r w:rsidR="00D172F0" w:rsidRPr="00A862AF">
        <w:rPr>
          <w:rFonts w:ascii="Times New Roman" w:hAnsi="Times New Roman" w:cs="Times New Roman"/>
          <w:sz w:val="24"/>
          <w:szCs w:val="24"/>
        </w:rPr>
        <w:t>; and</w:t>
      </w:r>
    </w:p>
    <w:p w14:paraId="17541536" w14:textId="56AE276D" w:rsidR="005C69FE" w:rsidRPr="00A862AF" w:rsidRDefault="005C69FE" w:rsidP="00766ECD">
      <w:pPr>
        <w:jc w:val="both"/>
        <w:rPr>
          <w:rFonts w:ascii="Times New Roman" w:hAnsi="Times New Roman" w:cs="Times New Roman"/>
          <w:sz w:val="24"/>
          <w:szCs w:val="24"/>
        </w:rPr>
      </w:pPr>
      <w:r w:rsidRPr="00A862AF">
        <w:rPr>
          <w:rFonts w:ascii="Times New Roman" w:hAnsi="Times New Roman" w:cs="Times New Roman"/>
          <w:sz w:val="24"/>
          <w:szCs w:val="24"/>
        </w:rPr>
        <w:tab/>
      </w:r>
      <w:r w:rsidRPr="00A862AF">
        <w:rPr>
          <w:rFonts w:ascii="Times New Roman" w:hAnsi="Times New Roman" w:cs="Times New Roman"/>
          <w:b/>
          <w:smallCaps/>
          <w:sz w:val="24"/>
          <w:szCs w:val="24"/>
        </w:rPr>
        <w:t>W</w:t>
      </w:r>
      <w:r w:rsidR="00D172F0" w:rsidRPr="00A862AF">
        <w:rPr>
          <w:rFonts w:ascii="Times New Roman" w:hAnsi="Times New Roman" w:cs="Times New Roman"/>
          <w:b/>
          <w:smallCaps/>
          <w:sz w:val="24"/>
          <w:szCs w:val="24"/>
        </w:rPr>
        <w:t>hereas</w:t>
      </w:r>
      <w:r w:rsidRPr="00A862AF">
        <w:rPr>
          <w:rFonts w:ascii="Times New Roman" w:hAnsi="Times New Roman" w:cs="Times New Roman"/>
          <w:sz w:val="24"/>
          <w:szCs w:val="24"/>
        </w:rPr>
        <w:t xml:space="preserve">, The Redevelopment Commission has requested that the Lawrence Common Council consider the creation of the Oaklandon Road Riverfront District (the “District”) as shown on Exhibit B hereto to allow for the issuance of up to ten (10) Riverfront Development District Licenses </w:t>
      </w:r>
      <w:r w:rsidR="00F909E7">
        <w:rPr>
          <w:rFonts w:ascii="Times New Roman" w:hAnsi="Times New Roman" w:cs="Times New Roman"/>
          <w:sz w:val="24"/>
          <w:szCs w:val="24"/>
        </w:rPr>
        <w:t xml:space="preserve">(the “Licenses”) </w:t>
      </w:r>
      <w:r w:rsidRPr="00A862AF">
        <w:rPr>
          <w:rFonts w:ascii="Times New Roman" w:hAnsi="Times New Roman" w:cs="Times New Roman"/>
          <w:sz w:val="24"/>
          <w:szCs w:val="24"/>
        </w:rPr>
        <w:t>in support of economic development opportunities in the District</w:t>
      </w:r>
      <w:r w:rsidR="00D172F0" w:rsidRPr="00A862AF">
        <w:rPr>
          <w:rFonts w:ascii="Times New Roman" w:hAnsi="Times New Roman" w:cs="Times New Roman"/>
          <w:sz w:val="24"/>
          <w:szCs w:val="24"/>
        </w:rPr>
        <w:t>.</w:t>
      </w:r>
    </w:p>
    <w:p w14:paraId="42B110F3" w14:textId="198D5030" w:rsidR="0062624D" w:rsidRPr="00A862AF" w:rsidRDefault="0062624D" w:rsidP="0062624D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AF">
        <w:rPr>
          <w:rFonts w:ascii="Times New Roman" w:eastAsia="Times New Roman" w:hAnsi="Times New Roman" w:cs="Times New Roman"/>
          <w:b/>
          <w:bCs/>
          <w:sz w:val="24"/>
          <w:szCs w:val="24"/>
        </w:rPr>
        <w:t>NOW, THEREFORE, BE</w:t>
      </w:r>
      <w:r w:rsidR="00A862AF" w:rsidRPr="00A862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862AF">
        <w:rPr>
          <w:rFonts w:ascii="Times New Roman" w:eastAsia="Times New Roman" w:hAnsi="Times New Roman" w:cs="Times New Roman"/>
          <w:b/>
          <w:bCs/>
          <w:sz w:val="24"/>
          <w:szCs w:val="24"/>
        </w:rPr>
        <w:t>IT RESOLVED BY THE COMMON COUNCIL OF THE CITY OF LAWRENCE, INDIANA, THAT</w:t>
      </w:r>
      <w:r w:rsidRPr="00A862A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B571062" w14:textId="77777777" w:rsidR="0062624D" w:rsidRPr="00A862AF" w:rsidRDefault="0062624D" w:rsidP="0062624D">
      <w:pPr>
        <w:pStyle w:val="ListParagraph"/>
        <w:numPr>
          <w:ilvl w:val="0"/>
          <w:numId w:val="1"/>
        </w:numPr>
        <w:spacing w:after="240" w:line="240" w:lineRule="auto"/>
        <w:jc w:val="both"/>
        <w:outlineLvl w:val="0"/>
        <w:rPr>
          <w:rFonts w:ascii="Times New Roman" w:eastAsiaTheme="majorEastAsia" w:hAnsi="Times New Roman" w:cs="Times New Roman"/>
          <w:sz w:val="24"/>
          <w:szCs w:val="32"/>
        </w:rPr>
      </w:pPr>
      <w:r w:rsidRPr="00A862AF">
        <w:rPr>
          <w:rFonts w:ascii="Times New Roman" w:eastAsiaTheme="majorEastAsia" w:hAnsi="Times New Roman" w:cs="Times New Roman"/>
          <w:sz w:val="24"/>
          <w:szCs w:val="32"/>
        </w:rPr>
        <w:t>The area shown on Exhibit B hereto is hereby designated as the Oaklandon Riverfront Development District.</w:t>
      </w:r>
    </w:p>
    <w:p w14:paraId="0DB35B58" w14:textId="77777777" w:rsidR="0062624D" w:rsidRPr="00A862AF" w:rsidRDefault="0062624D" w:rsidP="0062624D">
      <w:pPr>
        <w:pStyle w:val="ListParagraph"/>
        <w:spacing w:after="240" w:line="240" w:lineRule="auto"/>
        <w:ind w:left="1080"/>
        <w:jc w:val="both"/>
        <w:outlineLvl w:val="0"/>
        <w:rPr>
          <w:rFonts w:ascii="Times New Roman" w:eastAsiaTheme="majorEastAsia" w:hAnsi="Times New Roman" w:cs="Times New Roman"/>
          <w:sz w:val="24"/>
          <w:szCs w:val="32"/>
        </w:rPr>
      </w:pPr>
    </w:p>
    <w:p w14:paraId="05C115E4" w14:textId="77777777" w:rsidR="0062624D" w:rsidRPr="00A862AF" w:rsidRDefault="0062624D" w:rsidP="0062624D">
      <w:pPr>
        <w:pStyle w:val="ListParagraph"/>
        <w:numPr>
          <w:ilvl w:val="0"/>
          <w:numId w:val="1"/>
        </w:numPr>
        <w:spacing w:after="240" w:line="240" w:lineRule="auto"/>
        <w:jc w:val="both"/>
        <w:outlineLvl w:val="0"/>
        <w:rPr>
          <w:rFonts w:ascii="Times New Roman" w:eastAsiaTheme="majorEastAsia" w:hAnsi="Times New Roman" w:cs="Times New Roman"/>
          <w:sz w:val="24"/>
          <w:szCs w:val="32"/>
        </w:rPr>
      </w:pPr>
      <w:r w:rsidRPr="00A862AF">
        <w:rPr>
          <w:rFonts w:ascii="Times New Roman" w:eastAsiaTheme="majorEastAsia" w:hAnsi="Times New Roman" w:cs="Times New Roman"/>
          <w:sz w:val="24"/>
          <w:szCs w:val="32"/>
        </w:rPr>
        <w:t xml:space="preserve">The </w:t>
      </w:r>
      <w:proofErr w:type="spellStart"/>
      <w:r w:rsidRPr="00A862AF">
        <w:rPr>
          <w:rFonts w:ascii="Times New Roman" w:eastAsiaTheme="majorEastAsia" w:hAnsi="Times New Roman" w:cs="Times New Roman"/>
          <w:sz w:val="24"/>
          <w:szCs w:val="32"/>
        </w:rPr>
        <w:t>RDC</w:t>
      </w:r>
      <w:proofErr w:type="spellEnd"/>
      <w:r w:rsidRPr="00A862AF">
        <w:rPr>
          <w:rFonts w:ascii="Times New Roman" w:eastAsiaTheme="majorEastAsia" w:hAnsi="Times New Roman" w:cs="Times New Roman"/>
          <w:sz w:val="24"/>
          <w:szCs w:val="32"/>
        </w:rPr>
        <w:t xml:space="preserve"> shall create guidelines for accepting applications for the Licenses and the formulation of recommendations for the issuance of Licenses to the Lawrence Common Council.</w:t>
      </w:r>
    </w:p>
    <w:p w14:paraId="5B718F7D" w14:textId="77777777" w:rsidR="0062624D" w:rsidRPr="00A862AF" w:rsidRDefault="0062624D" w:rsidP="0062624D">
      <w:pPr>
        <w:pStyle w:val="ListParagraph"/>
        <w:rPr>
          <w:rFonts w:ascii="Times New Roman" w:eastAsiaTheme="majorEastAsia" w:hAnsi="Times New Roman" w:cs="Times New Roman"/>
          <w:sz w:val="24"/>
          <w:szCs w:val="32"/>
        </w:rPr>
      </w:pPr>
    </w:p>
    <w:p w14:paraId="118D3ABC" w14:textId="77777777" w:rsidR="0062624D" w:rsidRPr="00A862AF" w:rsidRDefault="0062624D" w:rsidP="0062624D">
      <w:pPr>
        <w:pStyle w:val="ListParagraph"/>
        <w:numPr>
          <w:ilvl w:val="0"/>
          <w:numId w:val="1"/>
        </w:numPr>
        <w:spacing w:after="240" w:line="240" w:lineRule="auto"/>
        <w:jc w:val="both"/>
        <w:outlineLvl w:val="0"/>
        <w:rPr>
          <w:rFonts w:ascii="Times New Roman" w:eastAsiaTheme="majorEastAsia" w:hAnsi="Times New Roman" w:cs="Times New Roman"/>
          <w:sz w:val="24"/>
          <w:szCs w:val="32"/>
        </w:rPr>
      </w:pPr>
      <w:r w:rsidRPr="00A862AF">
        <w:rPr>
          <w:rFonts w:ascii="Times New Roman" w:eastAsiaTheme="majorEastAsia" w:hAnsi="Times New Roman" w:cs="Times New Roman"/>
          <w:sz w:val="24"/>
          <w:szCs w:val="32"/>
        </w:rPr>
        <w:t>The Clerk is hereby directed to file a copy of this with the permanent minutes of this meeting.</w:t>
      </w:r>
    </w:p>
    <w:p w14:paraId="72130ADF" w14:textId="77777777" w:rsidR="0062624D" w:rsidRPr="00A862AF" w:rsidRDefault="0062624D" w:rsidP="0062624D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32"/>
        </w:rPr>
      </w:pPr>
    </w:p>
    <w:p w14:paraId="2DE87400" w14:textId="4DA36CAE" w:rsidR="0062624D" w:rsidRPr="00A862AF" w:rsidRDefault="0062624D" w:rsidP="0062624D">
      <w:pPr>
        <w:pStyle w:val="ListParagraph"/>
        <w:numPr>
          <w:ilvl w:val="0"/>
          <w:numId w:val="1"/>
        </w:numPr>
        <w:spacing w:after="240" w:line="240" w:lineRule="auto"/>
        <w:jc w:val="both"/>
        <w:outlineLvl w:val="0"/>
        <w:rPr>
          <w:rFonts w:ascii="Times New Roman" w:eastAsiaTheme="majorEastAsia" w:hAnsi="Times New Roman" w:cs="Times New Roman"/>
          <w:sz w:val="24"/>
          <w:szCs w:val="32"/>
        </w:rPr>
      </w:pPr>
      <w:r w:rsidRPr="00A862AF">
        <w:rPr>
          <w:rFonts w:ascii="Times New Roman" w:eastAsia="Times New Roman" w:hAnsi="Times New Roman" w:cs="Times New Roman"/>
          <w:color w:val="000000"/>
          <w:sz w:val="24"/>
          <w:szCs w:val="32"/>
        </w:rPr>
        <w:t xml:space="preserve">This resolution shall be in full force and effect from and after its passage and approval by the Mayor. </w:t>
      </w:r>
    </w:p>
    <w:p w14:paraId="777B4A97" w14:textId="06889B54" w:rsidR="0062624D" w:rsidRPr="00A862AF" w:rsidRDefault="0062624D" w:rsidP="0062624D">
      <w:pPr>
        <w:spacing w:after="24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32"/>
        </w:rPr>
      </w:pPr>
      <w:r w:rsidRPr="00A862AF">
        <w:rPr>
          <w:rFonts w:ascii="Times New Roman" w:eastAsia="Times New Roman" w:hAnsi="Times New Roman" w:cs="Times New Roman"/>
          <w:bCs/>
          <w:color w:val="000000"/>
          <w:sz w:val="24"/>
          <w:szCs w:val="32"/>
        </w:rPr>
        <w:t>ADOPTED AND PASSED by the Common Council of the City of Lawrence, Indiana, this 3</w:t>
      </w:r>
      <w:r w:rsidRPr="00A862AF">
        <w:rPr>
          <w:rFonts w:ascii="Times New Roman" w:eastAsia="Times New Roman" w:hAnsi="Times New Roman" w:cs="Times New Roman"/>
          <w:bCs/>
          <w:color w:val="000000"/>
          <w:sz w:val="24"/>
          <w:szCs w:val="32"/>
          <w:vertAlign w:val="superscript"/>
        </w:rPr>
        <w:t>rd</w:t>
      </w:r>
      <w:r w:rsidRPr="00A862AF">
        <w:rPr>
          <w:rFonts w:ascii="Times New Roman" w:eastAsia="Times New Roman" w:hAnsi="Times New Roman" w:cs="Times New Roman"/>
          <w:bCs/>
          <w:color w:val="000000"/>
          <w:sz w:val="24"/>
          <w:szCs w:val="32"/>
        </w:rPr>
        <w:t xml:space="preserve"> day of August, 2026.</w:t>
      </w:r>
    </w:p>
    <w:p w14:paraId="575A2A4B" w14:textId="77777777" w:rsidR="0062624D" w:rsidRPr="00A862AF" w:rsidRDefault="0062624D" w:rsidP="0062624D">
      <w:pPr>
        <w:spacing w:after="24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32"/>
        </w:rPr>
      </w:pPr>
    </w:p>
    <w:p w14:paraId="229A78C5" w14:textId="77777777" w:rsidR="0062624D" w:rsidRPr="00A862AF" w:rsidRDefault="0062624D" w:rsidP="0062624D">
      <w:pPr>
        <w:tabs>
          <w:tab w:val="right" w:pos="9360"/>
        </w:tabs>
        <w:spacing w:after="0" w:line="240" w:lineRule="auto"/>
        <w:ind w:left="4320"/>
        <w:rPr>
          <w:rFonts w:ascii="Times New Roman" w:eastAsia="Calibri" w:hAnsi="Times New Roman" w:cs="Times New Roman"/>
          <w:sz w:val="24"/>
        </w:rPr>
      </w:pPr>
      <w:r w:rsidRPr="00A862AF">
        <w:rPr>
          <w:rFonts w:ascii="Times New Roman" w:eastAsia="Calibri" w:hAnsi="Times New Roman" w:cs="Times New Roman"/>
          <w:sz w:val="24"/>
        </w:rPr>
        <w:lastRenderedPageBreak/>
        <w:t>COMMON COUNCIL OF THE CITY OF LAWRENCE, INDIANA</w:t>
      </w:r>
    </w:p>
    <w:p w14:paraId="1B17D0F8" w14:textId="77777777" w:rsidR="0062624D" w:rsidRPr="00A862AF" w:rsidRDefault="0062624D" w:rsidP="0062624D">
      <w:pPr>
        <w:tabs>
          <w:tab w:val="right" w:pos="9360"/>
        </w:tabs>
        <w:spacing w:after="0" w:line="240" w:lineRule="auto"/>
        <w:ind w:left="4320"/>
        <w:rPr>
          <w:rFonts w:ascii="Times New Roman" w:eastAsia="Calibri" w:hAnsi="Times New Roman" w:cs="Times New Roman"/>
          <w:sz w:val="24"/>
          <w:u w:val="single"/>
        </w:rPr>
      </w:pPr>
    </w:p>
    <w:p w14:paraId="7BB884CB" w14:textId="77777777" w:rsidR="0062624D" w:rsidRPr="00A862AF" w:rsidRDefault="0062624D" w:rsidP="0062624D">
      <w:pPr>
        <w:tabs>
          <w:tab w:val="right" w:pos="9360"/>
        </w:tabs>
        <w:spacing w:after="0" w:line="240" w:lineRule="auto"/>
        <w:ind w:left="4320"/>
        <w:rPr>
          <w:rFonts w:ascii="Times New Roman" w:eastAsia="Calibri" w:hAnsi="Times New Roman" w:cs="Times New Roman"/>
          <w:sz w:val="24"/>
          <w:u w:val="single"/>
        </w:rPr>
      </w:pPr>
    </w:p>
    <w:p w14:paraId="70CB639E" w14:textId="77777777" w:rsidR="0062624D" w:rsidRPr="00A862AF" w:rsidRDefault="0062624D" w:rsidP="0062624D">
      <w:pPr>
        <w:tabs>
          <w:tab w:val="right" w:pos="9360"/>
        </w:tabs>
        <w:spacing w:after="0" w:line="240" w:lineRule="auto"/>
        <w:ind w:left="4320"/>
        <w:rPr>
          <w:rFonts w:ascii="Times New Roman" w:eastAsia="Calibri" w:hAnsi="Times New Roman" w:cs="Times New Roman"/>
          <w:sz w:val="24"/>
          <w:u w:val="single"/>
        </w:rPr>
      </w:pPr>
      <w:r w:rsidRPr="00A862AF">
        <w:rPr>
          <w:rFonts w:ascii="Times New Roman" w:eastAsia="Calibri" w:hAnsi="Times New Roman" w:cs="Times New Roman"/>
          <w:sz w:val="24"/>
          <w:u w:val="single"/>
        </w:rPr>
        <w:tab/>
      </w:r>
    </w:p>
    <w:p w14:paraId="45B9989D" w14:textId="4371471E" w:rsidR="0062624D" w:rsidRPr="00A862AF" w:rsidRDefault="00A862AF" w:rsidP="0062624D">
      <w:pPr>
        <w:tabs>
          <w:tab w:val="right" w:pos="9360"/>
        </w:tabs>
        <w:spacing w:after="0" w:line="240" w:lineRule="auto"/>
        <w:ind w:left="4320"/>
        <w:rPr>
          <w:rFonts w:ascii="Times New Roman" w:eastAsia="Calibri" w:hAnsi="Times New Roman" w:cs="Times New Roman"/>
          <w:sz w:val="24"/>
        </w:rPr>
      </w:pPr>
      <w:r w:rsidRPr="00A862AF">
        <w:rPr>
          <w:rFonts w:ascii="Times New Roman" w:eastAsia="Calibri" w:hAnsi="Times New Roman" w:cs="Times New Roman"/>
          <w:sz w:val="24"/>
        </w:rPr>
        <w:t>Zach Cramer</w:t>
      </w:r>
      <w:r w:rsidR="0062624D" w:rsidRPr="00A862AF">
        <w:rPr>
          <w:rFonts w:ascii="Times New Roman" w:eastAsia="Calibri" w:hAnsi="Times New Roman" w:cs="Times New Roman"/>
          <w:sz w:val="24"/>
        </w:rPr>
        <w:t>, President</w:t>
      </w:r>
    </w:p>
    <w:p w14:paraId="7C208E62" w14:textId="77777777" w:rsidR="0062624D" w:rsidRPr="00A862AF" w:rsidRDefault="0062624D" w:rsidP="0062624D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AF">
        <w:rPr>
          <w:rFonts w:ascii="Times New Roman" w:eastAsia="Times New Roman" w:hAnsi="Times New Roman" w:cs="Times New Roman"/>
          <w:sz w:val="24"/>
          <w:szCs w:val="24"/>
        </w:rPr>
        <w:t>ATTEST:</w:t>
      </w:r>
    </w:p>
    <w:p w14:paraId="08032D28" w14:textId="77777777" w:rsidR="0062624D" w:rsidRPr="00A862AF" w:rsidRDefault="0062624D" w:rsidP="00626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AF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7CE80C34" w14:textId="77777777" w:rsidR="0062624D" w:rsidRPr="00A862AF" w:rsidRDefault="0062624D" w:rsidP="00626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862AF">
        <w:rPr>
          <w:rFonts w:ascii="Times New Roman" w:eastAsia="Times New Roman" w:hAnsi="Times New Roman" w:cs="Times New Roman"/>
          <w:bCs/>
          <w:sz w:val="24"/>
          <w:szCs w:val="24"/>
        </w:rPr>
        <w:t>Leatrice Adkisson, City Clerk</w:t>
      </w:r>
    </w:p>
    <w:p w14:paraId="6D291B54" w14:textId="77777777" w:rsidR="0062624D" w:rsidRPr="00A862AF" w:rsidRDefault="0062624D" w:rsidP="00626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0A49D8" w14:textId="77777777" w:rsidR="0062624D" w:rsidRPr="00A862AF" w:rsidRDefault="0062624D" w:rsidP="006262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BFC5B2" w14:textId="11608128" w:rsidR="0062624D" w:rsidRPr="00A862AF" w:rsidRDefault="0062624D" w:rsidP="0062624D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A862AF">
        <w:rPr>
          <w:rFonts w:ascii="Times New Roman" w:eastAsia="Calibri" w:hAnsi="Times New Roman" w:cs="Times New Roman"/>
          <w:sz w:val="24"/>
        </w:rPr>
        <w:t>Presented by me to the Mayor of the City of Lawrence, Indiana, this _____ day of ________________, 202</w:t>
      </w:r>
      <w:r w:rsidR="00A862AF" w:rsidRPr="00A862AF">
        <w:rPr>
          <w:rFonts w:ascii="Times New Roman" w:eastAsia="Calibri" w:hAnsi="Times New Roman" w:cs="Times New Roman"/>
          <w:sz w:val="24"/>
        </w:rPr>
        <w:t>6</w:t>
      </w:r>
      <w:r w:rsidRPr="00A862AF">
        <w:rPr>
          <w:rFonts w:ascii="Times New Roman" w:eastAsia="Calibri" w:hAnsi="Times New Roman" w:cs="Times New Roman"/>
          <w:sz w:val="24"/>
        </w:rPr>
        <w:t xml:space="preserve"> at __:__ _.m.</w:t>
      </w:r>
    </w:p>
    <w:p w14:paraId="4E1042E3" w14:textId="77777777" w:rsidR="0062624D" w:rsidRPr="00A862AF" w:rsidRDefault="0062624D" w:rsidP="0062624D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A862A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</w:p>
    <w:p w14:paraId="60E2D6CE" w14:textId="77777777" w:rsidR="0062624D" w:rsidRPr="00A862AF" w:rsidRDefault="0062624D" w:rsidP="0062624D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862AF">
        <w:rPr>
          <w:rFonts w:ascii="Times New Roman" w:eastAsia="Calibri" w:hAnsi="Times New Roman" w:cs="Times New Roman"/>
          <w:color w:val="000000"/>
          <w:sz w:val="24"/>
          <w:szCs w:val="24"/>
        </w:rPr>
        <w:t>Leatrice Adkisson, City Clerk</w:t>
      </w:r>
    </w:p>
    <w:p w14:paraId="79577C97" w14:textId="77777777" w:rsidR="0062624D" w:rsidRPr="00A862AF" w:rsidRDefault="0062624D" w:rsidP="0062624D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53B24E" w14:textId="59435D09" w:rsidR="0062624D" w:rsidRPr="00A862AF" w:rsidRDefault="0062624D" w:rsidP="0062624D">
      <w:pPr>
        <w:spacing w:after="0" w:line="480" w:lineRule="auto"/>
        <w:ind w:firstLine="720"/>
        <w:jc w:val="both"/>
        <w:rPr>
          <w:rFonts w:ascii="Times New Roman" w:eastAsia="Calibri" w:hAnsi="Times New Roman" w:cs="Times New Roman"/>
          <w:sz w:val="24"/>
        </w:rPr>
      </w:pPr>
      <w:r w:rsidRPr="00A862AF">
        <w:rPr>
          <w:rFonts w:ascii="Times New Roman" w:eastAsia="Calibri" w:hAnsi="Times New Roman" w:cs="Times New Roman"/>
          <w:sz w:val="24"/>
        </w:rPr>
        <w:t>Signed and approved by me, the Mayor of the City of Lawrence, Indiana, on this ____ day of ______________, 202</w:t>
      </w:r>
      <w:r w:rsidR="00A862AF" w:rsidRPr="00A862AF">
        <w:rPr>
          <w:rFonts w:ascii="Times New Roman" w:eastAsia="Calibri" w:hAnsi="Times New Roman" w:cs="Times New Roman"/>
          <w:sz w:val="24"/>
        </w:rPr>
        <w:t>6</w:t>
      </w:r>
      <w:r w:rsidRPr="00A862AF">
        <w:rPr>
          <w:rFonts w:ascii="Times New Roman" w:eastAsia="Calibri" w:hAnsi="Times New Roman" w:cs="Times New Roman"/>
          <w:sz w:val="24"/>
        </w:rPr>
        <w:t xml:space="preserve"> at __:__ _.m.</w:t>
      </w:r>
    </w:p>
    <w:p w14:paraId="21EC2125" w14:textId="77777777" w:rsidR="0062624D" w:rsidRPr="00A862AF" w:rsidRDefault="0062624D" w:rsidP="0062624D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A862A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</w:p>
    <w:p w14:paraId="4EE98F4D" w14:textId="54B0D38A" w:rsidR="00766ECD" w:rsidRDefault="0062624D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862AF">
        <w:rPr>
          <w:rFonts w:ascii="Times New Roman" w:eastAsia="Calibri" w:hAnsi="Times New Roman" w:cs="Times New Roman"/>
          <w:color w:val="000000"/>
          <w:sz w:val="24"/>
          <w:szCs w:val="24"/>
        </w:rPr>
        <w:t>Deborah Whitfield, Mayor</w:t>
      </w:r>
    </w:p>
    <w:p w14:paraId="68FB2D22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734BEB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ADF102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278C972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D5A34E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4540418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42C779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FFE035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3764AA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6B6CCA8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80B3A7" w14:textId="77777777" w:rsidR="00A862AF" w:rsidRDefault="00A862AF" w:rsidP="00A862AF">
      <w:pPr>
        <w:spacing w:after="0" w:line="240" w:lineRule="auto"/>
        <w:ind w:left="43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FE24FB4" w14:textId="1461A566" w:rsidR="00A862AF" w:rsidRPr="00A862AF" w:rsidRDefault="00A862AF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862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[SIGNATURE PAGE TO RESOLUTION __]</w:t>
      </w:r>
    </w:p>
    <w:p w14:paraId="537BE943" w14:textId="4D5D7585" w:rsidR="00A862AF" w:rsidRPr="00A862AF" w:rsidRDefault="00A862AF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862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[A RESOLUTION OF THE CITY OF LAWRENCE, INDIANA COMMON COUNCIL ESTABLISHING THE OAKLANDON ROAD  RIVERFRONT DEVELOPMENT DISTRICT]</w:t>
      </w:r>
    </w:p>
    <w:p w14:paraId="1D4AA3D5" w14:textId="3C78E975" w:rsidR="00A862AF" w:rsidRDefault="00A862AF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p w14:paraId="0D34DFF9" w14:textId="55235629" w:rsidR="00A862AF" w:rsidRPr="00A862AF" w:rsidRDefault="00A862AF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862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EXHIBIT A</w:t>
      </w:r>
    </w:p>
    <w:p w14:paraId="5B4A78A5" w14:textId="77777777" w:rsidR="00A862AF" w:rsidRPr="00A862AF" w:rsidRDefault="00A862AF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E374C5C" w14:textId="44D8C613" w:rsidR="00A862AF" w:rsidRPr="00A862AF" w:rsidRDefault="00A862AF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862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Sunnyside to Oaklandon Economic Development Area</w:t>
      </w:r>
    </w:p>
    <w:p w14:paraId="0152CF3B" w14:textId="77777777" w:rsidR="00A862AF" w:rsidRDefault="00A862AF" w:rsidP="00A862A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F220DD" w14:textId="77777777" w:rsidR="00A862AF" w:rsidRDefault="00A862AF" w:rsidP="00A862A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020F65" w14:textId="706CC2F1" w:rsidR="00F909E7" w:rsidRDefault="00F909E7" w:rsidP="00F909E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57667C29" wp14:editId="316B6684">
            <wp:extent cx="5944235" cy="4925695"/>
            <wp:effectExtent l="0" t="0" r="0" b="8255"/>
            <wp:docPr id="707529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92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59096" w14:textId="0BA88949" w:rsidR="00F909E7" w:rsidRDefault="00F909E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p w14:paraId="5BA7713C" w14:textId="77777777" w:rsidR="00F909E7" w:rsidRPr="00F909E7" w:rsidRDefault="00F909E7" w:rsidP="00F909E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7B2E18" w14:textId="77777777" w:rsidR="00F909E7" w:rsidRDefault="00F909E7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E8B58DD" w14:textId="77777777" w:rsidR="00F909E7" w:rsidRDefault="00F909E7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57B25AB" w14:textId="3FA45630" w:rsidR="00A862AF" w:rsidRPr="00A862AF" w:rsidRDefault="00A862AF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862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EXHIBIT B</w:t>
      </w:r>
    </w:p>
    <w:p w14:paraId="25991610" w14:textId="77777777" w:rsidR="00A862AF" w:rsidRPr="00A862AF" w:rsidRDefault="00A862AF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3219364" w14:textId="206ACC59" w:rsidR="00A862AF" w:rsidRDefault="00A862AF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862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Oaklandon Road Riverfront Development District</w:t>
      </w:r>
    </w:p>
    <w:p w14:paraId="1A5DFA45" w14:textId="77777777" w:rsidR="00F909E7" w:rsidRDefault="00F909E7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7CD2AA13" w14:textId="79152F65" w:rsidR="00F909E7" w:rsidRPr="00A862AF" w:rsidRDefault="00F909E7" w:rsidP="00A862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341731CD" wp14:editId="7AA3CDA5">
            <wp:extent cx="5822315" cy="5231130"/>
            <wp:effectExtent l="0" t="0" r="6985" b="7620"/>
            <wp:docPr id="17236583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523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909E7" w:rsidRPr="00A86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35C5F"/>
    <w:multiLevelType w:val="hybridMultilevel"/>
    <w:tmpl w:val="EDCC60A0"/>
    <w:lvl w:ilvl="0" w:tplc="DF0A1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672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7C"/>
    <w:rsid w:val="00402DB6"/>
    <w:rsid w:val="005C69FE"/>
    <w:rsid w:val="005D45B2"/>
    <w:rsid w:val="00617255"/>
    <w:rsid w:val="0062624D"/>
    <w:rsid w:val="00766ECD"/>
    <w:rsid w:val="008106E0"/>
    <w:rsid w:val="00844F20"/>
    <w:rsid w:val="00980F23"/>
    <w:rsid w:val="009B312A"/>
    <w:rsid w:val="00A77DB5"/>
    <w:rsid w:val="00A862AF"/>
    <w:rsid w:val="00AB597C"/>
    <w:rsid w:val="00C55E9E"/>
    <w:rsid w:val="00D172F0"/>
    <w:rsid w:val="00D208EF"/>
    <w:rsid w:val="00ED0727"/>
    <w:rsid w:val="00F9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7D9A4"/>
  <w15:docId w15:val="{E17D49D2-5C38-4D31-8731-8368A34F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E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2389</Characters>
  <Application>Microsoft Office Word</Application>
  <DocSecurity>4</DocSecurity>
  <Lines>82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Brown</dc:creator>
  <cp:lastModifiedBy>Cook, Kaylin O.</cp:lastModifiedBy>
  <cp:revision>2</cp:revision>
  <dcterms:created xsi:type="dcterms:W3CDTF">2026-08-19T13:31:00Z</dcterms:created>
  <dcterms:modified xsi:type="dcterms:W3CDTF">2026-08-19T13:31:00Z</dcterms:modified>
</cp:coreProperties>
</file>