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CE3F39">
      <w:pPr>
        <w:jc w:val="center"/>
        <w:rPr>
          <w:b/>
          <w:sz w:val="22"/>
          <w:szCs w:val="22"/>
        </w:rPr>
      </w:pPr>
      <w:r>
        <w:rPr>
          <w:b/>
          <w:sz w:val="22"/>
          <w:szCs w:val="22"/>
        </w:rPr>
        <w:t>October 18</w:t>
      </w:r>
      <w:r w:rsidR="00EB506B">
        <w:rPr>
          <w:b/>
          <w:sz w:val="22"/>
          <w:szCs w:val="22"/>
        </w:rPr>
        <w:t>, 2017</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 </w:t>
      </w:r>
      <w:r w:rsidR="00963881">
        <w:rPr>
          <w:sz w:val="22"/>
          <w:szCs w:val="22"/>
        </w:rPr>
        <w:t xml:space="preserve">Joe Williams, </w:t>
      </w:r>
      <w:r w:rsidR="00330293" w:rsidRPr="00330293">
        <w:rPr>
          <w:sz w:val="22"/>
          <w:szCs w:val="22"/>
        </w:rPr>
        <w:t xml:space="preserve">Lisa Chavis, Sherron Freeman, </w:t>
      </w:r>
      <w:r w:rsidR="00020232">
        <w:rPr>
          <w:sz w:val="22"/>
          <w:szCs w:val="22"/>
        </w:rPr>
        <w:t xml:space="preserve">Bob Jones, </w:t>
      </w:r>
      <w:r w:rsidR="00330293" w:rsidRPr="00330293">
        <w:rPr>
          <w:sz w:val="22"/>
          <w:szCs w:val="22"/>
        </w:rPr>
        <w:t>Elizabeth Wheeler</w:t>
      </w:r>
      <w:r w:rsidR="0069012B">
        <w:rPr>
          <w:sz w:val="22"/>
          <w:szCs w:val="22"/>
        </w:rPr>
        <w:t>,</w:t>
      </w:r>
      <w:r w:rsidR="00330293" w:rsidRPr="00330293">
        <w:rPr>
          <w:sz w:val="22"/>
          <w:szCs w:val="22"/>
        </w:rPr>
        <w:t xml:space="preserve"> </w:t>
      </w:r>
      <w:r w:rsidR="00B63FFB">
        <w:rPr>
          <w:sz w:val="22"/>
          <w:szCs w:val="22"/>
        </w:rPr>
        <w:t>Tom Shevlot</w:t>
      </w:r>
      <w:r w:rsidR="00963881">
        <w:rPr>
          <w:sz w:val="22"/>
          <w:szCs w:val="22"/>
        </w:rPr>
        <w:t>,</w:t>
      </w:r>
      <w:r w:rsidR="00963881" w:rsidRPr="00963881">
        <w:t xml:space="preserve"> William Tyrrell Giles</w:t>
      </w:r>
      <w:r w:rsidR="00CE3F39">
        <w:t>,</w:t>
      </w:r>
      <w:r w:rsidR="00963881" w:rsidRPr="00963881">
        <w:t xml:space="preserve"> </w:t>
      </w:r>
      <w:r w:rsidR="00963881" w:rsidRPr="00963881">
        <w:rPr>
          <w:sz w:val="22"/>
          <w:szCs w:val="22"/>
        </w:rPr>
        <w:t>Rick Wells</w:t>
      </w:r>
      <w:r w:rsidR="00CE3F39">
        <w:rPr>
          <w:sz w:val="22"/>
          <w:szCs w:val="22"/>
        </w:rPr>
        <w:t xml:space="preserve"> and Becky Parker</w:t>
      </w:r>
      <w:r w:rsidR="00963881" w:rsidRPr="00963881">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 </w:t>
      </w:r>
      <w:r w:rsidR="0069012B">
        <w:rPr>
          <w:sz w:val="22"/>
          <w:szCs w:val="22"/>
        </w:rPr>
        <w:t xml:space="preserve">and </w:t>
      </w:r>
      <w:r w:rsidR="00C536B0" w:rsidRPr="00C536B0">
        <w:rPr>
          <w:sz w:val="22"/>
          <w:szCs w:val="22"/>
        </w:rPr>
        <w:t>Attorney</w:t>
      </w:r>
      <w:r w:rsidR="0042374A">
        <w:rPr>
          <w:sz w:val="22"/>
          <w:szCs w:val="22"/>
        </w:rPr>
        <w:t xml:space="preserve"> </w:t>
      </w:r>
      <w:r w:rsidR="001E1EB6">
        <w:rPr>
          <w:sz w:val="22"/>
          <w:szCs w:val="22"/>
        </w:rPr>
        <w:t>Kristina Wheeler</w:t>
      </w:r>
      <w:r w:rsidR="00C536B0" w:rsidRPr="00C536B0">
        <w:rPr>
          <w:sz w:val="22"/>
          <w:szCs w:val="22"/>
        </w:rPr>
        <w:t xml:space="preserve"> (Bose McKinney &amp; Evans LLP)</w:t>
      </w:r>
    </w:p>
    <w:p w:rsidR="00C536B0" w:rsidRDefault="00C536B0">
      <w:pPr>
        <w:rPr>
          <w:sz w:val="22"/>
          <w:szCs w:val="22"/>
          <w:u w:val="single"/>
        </w:rPr>
      </w:pPr>
    </w:p>
    <w:p w:rsidR="00E200F5" w:rsidRPr="00DA77FB" w:rsidRDefault="00E200F5">
      <w:pPr>
        <w:rPr>
          <w:sz w:val="22"/>
          <w:szCs w:val="22"/>
        </w:rPr>
      </w:pPr>
      <w:r w:rsidRPr="00DA77FB">
        <w:rPr>
          <w:sz w:val="22"/>
          <w:szCs w:val="22"/>
          <w:u w:val="single"/>
        </w:rPr>
        <w:t>STAFF PRESENT</w:t>
      </w:r>
      <w:r w:rsidRPr="00DA77FB">
        <w:rPr>
          <w:sz w:val="22"/>
          <w:szCs w:val="22"/>
        </w:rPr>
        <w:t xml:space="preserve">: </w:t>
      </w:r>
      <w:r w:rsidR="005F4670">
        <w:rPr>
          <w:sz w:val="22"/>
          <w:szCs w:val="22"/>
        </w:rPr>
        <w:t xml:space="preserve">Mayor Collier, </w:t>
      </w:r>
      <w:r w:rsidR="00E21FFE" w:rsidRPr="00E21FFE">
        <w:rPr>
          <w:sz w:val="22"/>
          <w:szCs w:val="22"/>
        </w:rPr>
        <w:t xml:space="preserve">Controller/Deputy Mayor Fenwick, Corporation Counsel Johnson, </w:t>
      </w:r>
      <w:r w:rsidR="009932FC">
        <w:rPr>
          <w:sz w:val="22"/>
          <w:szCs w:val="22"/>
        </w:rPr>
        <w:t xml:space="preserve">Police Chief Hofmann, </w:t>
      </w:r>
      <w:r w:rsidR="005F4670">
        <w:rPr>
          <w:sz w:val="22"/>
          <w:szCs w:val="22"/>
        </w:rPr>
        <w:t xml:space="preserve">Deputy </w:t>
      </w:r>
      <w:r w:rsidR="00E21FFE" w:rsidRPr="00E21FFE">
        <w:rPr>
          <w:sz w:val="22"/>
          <w:szCs w:val="22"/>
        </w:rPr>
        <w:t xml:space="preserve">Police Chief </w:t>
      </w:r>
      <w:r w:rsidR="005F4670">
        <w:rPr>
          <w:sz w:val="22"/>
          <w:szCs w:val="22"/>
        </w:rPr>
        <w:t xml:space="preserve">Bigsbee, </w:t>
      </w:r>
      <w:r w:rsidR="00E21FFE" w:rsidRPr="00E21FFE">
        <w:rPr>
          <w:sz w:val="22"/>
          <w:szCs w:val="22"/>
        </w:rPr>
        <w:t>Fire Chief Batalis</w:t>
      </w:r>
      <w:r w:rsidR="009932FC">
        <w:rPr>
          <w:sz w:val="22"/>
          <w:szCs w:val="22"/>
        </w:rPr>
        <w:t xml:space="preserve">, Deputy Fire Chief Hardie and </w:t>
      </w:r>
      <w:r w:rsidR="005F4670">
        <w:rPr>
          <w:sz w:val="22"/>
          <w:szCs w:val="22"/>
        </w:rPr>
        <w:t>Director of Crime Prevention Sokol</w:t>
      </w:r>
      <w:r w:rsidR="00E21FFE" w:rsidRPr="00E21FFE">
        <w:rPr>
          <w:sz w:val="22"/>
          <w:szCs w:val="22"/>
        </w:rPr>
        <w:t xml:space="preserve"> were present.</w:t>
      </w:r>
    </w:p>
    <w:p w:rsidR="00863218" w:rsidRPr="00DA77FB"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963881">
        <w:rPr>
          <w:szCs w:val="22"/>
        </w:rPr>
        <w:t>Joe Williams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140058" w:rsidRDefault="004C70F4">
      <w:pPr>
        <w:pStyle w:val="BodyText"/>
        <w:rPr>
          <w:szCs w:val="22"/>
        </w:rPr>
      </w:pPr>
      <w:r w:rsidRPr="004C70F4">
        <w:rPr>
          <w:szCs w:val="22"/>
          <w:u w:val="single"/>
        </w:rPr>
        <w:t>COMMENTS OF COUNCIL MEMBERS</w:t>
      </w:r>
      <w:r w:rsidRPr="004C70F4">
        <w:rPr>
          <w:szCs w:val="22"/>
        </w:rPr>
        <w:t xml:space="preserve">: </w:t>
      </w:r>
      <w:r w:rsidR="008E1CB2">
        <w:rPr>
          <w:szCs w:val="22"/>
        </w:rPr>
        <w:t xml:space="preserve">Councilor Freeman </w:t>
      </w:r>
      <w:r w:rsidR="00400253">
        <w:rPr>
          <w:szCs w:val="22"/>
        </w:rPr>
        <w:t xml:space="preserve">inquired about </w:t>
      </w:r>
      <w:r w:rsidR="00140058">
        <w:rPr>
          <w:szCs w:val="22"/>
        </w:rPr>
        <w:t>access to the Marion County Landlord registry, the follow up meeting on October 6, 2017 with Indy Parks and City of Lawrence employees using the Community Health Network clinic on 56</w:t>
      </w:r>
      <w:r w:rsidR="00140058" w:rsidRPr="00140058">
        <w:rPr>
          <w:szCs w:val="22"/>
          <w:vertAlign w:val="superscript"/>
        </w:rPr>
        <w:t>th</w:t>
      </w:r>
      <w:r w:rsidR="00140058">
        <w:rPr>
          <w:szCs w:val="22"/>
        </w:rPr>
        <w:t xml:space="preserve"> Street.  </w:t>
      </w:r>
      <w:r w:rsidR="00400253">
        <w:rPr>
          <w:szCs w:val="22"/>
        </w:rPr>
        <w:t xml:space="preserve">  In response, Mayor Collier </w:t>
      </w:r>
      <w:r w:rsidR="00140058">
        <w:rPr>
          <w:szCs w:val="22"/>
        </w:rPr>
        <w:t xml:space="preserve">said City of Lawrence employees started using the Community Health Network clinic on September 1, 2017.  Councilor Wells asked for an update on the new police station.  Councilor Williams </w:t>
      </w:r>
      <w:r w:rsidR="008D3186">
        <w:rPr>
          <w:szCs w:val="22"/>
        </w:rPr>
        <w:t xml:space="preserve">noted there are no flashing yellow warning lights on the approaches to Oaklandon Elementary School.  He also reported that he had left a message with Controller Fenwick requesting a detailed billing breakdown on expenses associated with the </w:t>
      </w:r>
      <w:r w:rsidR="00945C43" w:rsidRPr="00945C43">
        <w:rPr>
          <w:szCs w:val="22"/>
        </w:rPr>
        <w:t>state revolving fund loan for the water utility</w:t>
      </w:r>
      <w:r w:rsidR="00945C43">
        <w:rPr>
          <w:szCs w:val="22"/>
        </w:rPr>
        <w:t xml:space="preserve"> bond for Barnes &amp; Thornburg.</w:t>
      </w:r>
    </w:p>
    <w:p w:rsidR="00140058" w:rsidRDefault="00140058">
      <w:pPr>
        <w:pStyle w:val="BodyText"/>
        <w:rPr>
          <w:szCs w:val="22"/>
        </w:rPr>
      </w:pPr>
    </w:p>
    <w:p w:rsidR="00E05C01" w:rsidRDefault="00E200F5" w:rsidP="00962DAC">
      <w:pPr>
        <w:rPr>
          <w:sz w:val="22"/>
          <w:szCs w:val="22"/>
        </w:rPr>
      </w:pPr>
      <w:r w:rsidRPr="00DA77FB">
        <w:rPr>
          <w:sz w:val="22"/>
          <w:szCs w:val="22"/>
          <w:u w:val="single"/>
        </w:rPr>
        <w:t>APPROVAL OF VOUCHERS</w:t>
      </w:r>
      <w:r w:rsidRPr="00DA77FB">
        <w:rPr>
          <w:sz w:val="22"/>
          <w:szCs w:val="22"/>
        </w:rPr>
        <w:t>:</w:t>
      </w:r>
      <w:r w:rsidR="00335E9C">
        <w:rPr>
          <w:sz w:val="22"/>
          <w:szCs w:val="22"/>
        </w:rPr>
        <w:t xml:space="preserve"> </w:t>
      </w:r>
      <w:r w:rsidR="0057460E">
        <w:rPr>
          <w:sz w:val="22"/>
          <w:szCs w:val="22"/>
        </w:rPr>
        <w:t xml:space="preserve"> </w:t>
      </w:r>
      <w:r w:rsidR="00371A9E" w:rsidRPr="00371A9E">
        <w:rPr>
          <w:sz w:val="22"/>
          <w:szCs w:val="22"/>
        </w:rPr>
        <w:t xml:space="preserve">Councilor </w:t>
      </w:r>
      <w:r w:rsidR="00F361D4">
        <w:rPr>
          <w:sz w:val="22"/>
          <w:szCs w:val="22"/>
        </w:rPr>
        <w:t>Freeman</w:t>
      </w:r>
      <w:r w:rsidR="009D1AA6">
        <w:rPr>
          <w:sz w:val="22"/>
          <w:szCs w:val="22"/>
        </w:rPr>
        <w:t xml:space="preserve"> </w:t>
      </w:r>
      <w:r w:rsidR="001B0440">
        <w:rPr>
          <w:sz w:val="22"/>
          <w:szCs w:val="22"/>
        </w:rPr>
        <w:t>moved to approve</w:t>
      </w:r>
      <w:r w:rsidR="00CE3F39" w:rsidRPr="00CE3F39">
        <w:t xml:space="preserve"> </w:t>
      </w:r>
      <w:r w:rsidR="00CE3F39" w:rsidRPr="00CE3F39">
        <w:rPr>
          <w:sz w:val="22"/>
          <w:szCs w:val="22"/>
        </w:rPr>
        <w:t>Payroll Claims for $</w:t>
      </w:r>
      <w:r w:rsidR="00CE3F39">
        <w:rPr>
          <w:sz w:val="22"/>
          <w:szCs w:val="22"/>
        </w:rPr>
        <w:t>834,216.57</w:t>
      </w:r>
      <w:r w:rsidR="00CE3F39" w:rsidRPr="00CE3F39">
        <w:rPr>
          <w:sz w:val="22"/>
          <w:szCs w:val="22"/>
        </w:rPr>
        <w:t xml:space="preserve"> [September </w:t>
      </w:r>
      <w:r w:rsidR="00CE3F39">
        <w:rPr>
          <w:sz w:val="22"/>
          <w:szCs w:val="22"/>
        </w:rPr>
        <w:t>30</w:t>
      </w:r>
      <w:r w:rsidR="00CE3F39" w:rsidRPr="00CE3F39">
        <w:rPr>
          <w:sz w:val="22"/>
          <w:szCs w:val="22"/>
        </w:rPr>
        <w:t>, 2017 payroll] and</w:t>
      </w:r>
      <w:r w:rsidR="001B0440">
        <w:rPr>
          <w:sz w:val="22"/>
          <w:szCs w:val="22"/>
        </w:rPr>
        <w:t xml:space="preserve"> </w:t>
      </w:r>
      <w:r w:rsidR="003B6298">
        <w:rPr>
          <w:sz w:val="22"/>
          <w:szCs w:val="22"/>
        </w:rPr>
        <w:t>I</w:t>
      </w:r>
      <w:r w:rsidR="005D2E72" w:rsidRPr="00DA77FB">
        <w:rPr>
          <w:sz w:val="22"/>
          <w:szCs w:val="22"/>
        </w:rPr>
        <w:t>n</w:t>
      </w:r>
      <w:r w:rsidR="00A8099C" w:rsidRPr="00DA77FB">
        <w:rPr>
          <w:sz w:val="22"/>
          <w:szCs w:val="22"/>
        </w:rPr>
        <w:t>voices</w:t>
      </w:r>
      <w:r w:rsidRPr="00DA77FB">
        <w:rPr>
          <w:sz w:val="22"/>
          <w:szCs w:val="22"/>
        </w:rPr>
        <w:t xml:space="preserve"> [</w:t>
      </w:r>
      <w:r w:rsidR="003F46D9" w:rsidRPr="00DA77FB">
        <w:rPr>
          <w:sz w:val="22"/>
          <w:szCs w:val="22"/>
        </w:rPr>
        <w:t>f</w:t>
      </w:r>
      <w:r w:rsidR="00A8099C" w:rsidRPr="00DA77FB">
        <w:rPr>
          <w:sz w:val="22"/>
          <w:szCs w:val="22"/>
        </w:rPr>
        <w:t>or vendors</w:t>
      </w:r>
      <w:r w:rsidRPr="00DA77FB">
        <w:rPr>
          <w:sz w:val="22"/>
          <w:szCs w:val="22"/>
        </w:rPr>
        <w:t>] as presented today [for $</w:t>
      </w:r>
      <w:r w:rsidR="00CE3F39">
        <w:rPr>
          <w:sz w:val="22"/>
          <w:szCs w:val="22"/>
        </w:rPr>
        <w:t>909,842.87</w:t>
      </w:r>
      <w:r w:rsidR="004F71C3" w:rsidRPr="00DA77FB">
        <w:rPr>
          <w:sz w:val="22"/>
          <w:szCs w:val="22"/>
        </w:rPr>
        <w:t>]</w:t>
      </w:r>
      <w:r w:rsidR="00B67A84">
        <w:rPr>
          <w:sz w:val="22"/>
          <w:szCs w:val="22"/>
        </w:rPr>
        <w:t xml:space="preserve">.  </w:t>
      </w:r>
      <w:r w:rsidR="00E47CAF" w:rsidRPr="00DA77FB">
        <w:rPr>
          <w:sz w:val="22"/>
          <w:szCs w:val="22"/>
        </w:rPr>
        <w:t xml:space="preserve">The motion was seconded by Councilor </w:t>
      </w:r>
      <w:r w:rsidR="00945C43">
        <w:rPr>
          <w:sz w:val="22"/>
          <w:szCs w:val="22"/>
        </w:rPr>
        <w:t>Chavis</w:t>
      </w:r>
      <w:r w:rsidR="00AC4DC9">
        <w:rPr>
          <w:sz w:val="22"/>
          <w:szCs w:val="22"/>
        </w:rPr>
        <w:t xml:space="preserve">. </w:t>
      </w:r>
      <w:r w:rsidR="00176CC4">
        <w:rPr>
          <w:sz w:val="22"/>
          <w:szCs w:val="22"/>
        </w:rPr>
        <w:t xml:space="preserve"> </w:t>
      </w:r>
      <w:r w:rsidR="00F361D4">
        <w:rPr>
          <w:sz w:val="22"/>
          <w:szCs w:val="22"/>
        </w:rPr>
        <w:t>B</w:t>
      </w:r>
      <w:r w:rsidR="006C5BB1" w:rsidRPr="006C5BB1">
        <w:rPr>
          <w:sz w:val="22"/>
          <w:szCs w:val="22"/>
        </w:rPr>
        <w:t xml:space="preserve">y a show of hands, the motion to approve the vouchers carried by a unanimous vote of the Council.  </w:t>
      </w:r>
    </w:p>
    <w:p w:rsidR="00176CC4" w:rsidRDefault="00176CC4" w:rsidP="00962DAC">
      <w:pPr>
        <w:rPr>
          <w:sz w:val="22"/>
          <w:szCs w:val="22"/>
        </w:rPr>
      </w:pPr>
    </w:p>
    <w:p w:rsidR="00176CC4" w:rsidRDefault="00176CC4" w:rsidP="00962DAC">
      <w:pPr>
        <w:rPr>
          <w:sz w:val="22"/>
          <w:szCs w:val="22"/>
        </w:rPr>
      </w:pPr>
      <w:r w:rsidRPr="00176CC4">
        <w:rPr>
          <w:sz w:val="22"/>
          <w:szCs w:val="22"/>
          <w:u w:val="single"/>
        </w:rPr>
        <w:t>REPORTS OF COMMITTEES</w:t>
      </w:r>
      <w:r w:rsidRPr="00176CC4">
        <w:rPr>
          <w:sz w:val="22"/>
          <w:szCs w:val="22"/>
        </w:rPr>
        <w:t xml:space="preserve">:  </w:t>
      </w:r>
      <w:r w:rsidR="00CE3F39">
        <w:rPr>
          <w:sz w:val="22"/>
          <w:szCs w:val="22"/>
        </w:rPr>
        <w:t>None</w:t>
      </w:r>
    </w:p>
    <w:p w:rsidR="00963881" w:rsidRDefault="00963881" w:rsidP="00D67340">
      <w:pPr>
        <w:rPr>
          <w:sz w:val="22"/>
          <w:szCs w:val="22"/>
          <w:u w:val="single"/>
        </w:rPr>
      </w:pPr>
    </w:p>
    <w:p w:rsidR="00963881" w:rsidRDefault="00E200F5" w:rsidP="00004DC6">
      <w:pPr>
        <w:rPr>
          <w:sz w:val="22"/>
          <w:szCs w:val="22"/>
        </w:rPr>
      </w:pPr>
      <w:r w:rsidRPr="00DA77FB">
        <w:rPr>
          <w:sz w:val="22"/>
          <w:szCs w:val="22"/>
          <w:u w:val="single"/>
        </w:rPr>
        <w:t>UNFINISHED BUSINESS</w:t>
      </w:r>
      <w:r w:rsidRPr="00DA77FB">
        <w:rPr>
          <w:sz w:val="22"/>
          <w:szCs w:val="22"/>
        </w:rPr>
        <w:t xml:space="preserve">: </w:t>
      </w:r>
      <w:r w:rsidR="00EB506B">
        <w:rPr>
          <w:sz w:val="22"/>
          <w:szCs w:val="22"/>
        </w:rPr>
        <w:t xml:space="preserve"> </w:t>
      </w:r>
      <w:r w:rsidR="00CE3F39" w:rsidRPr="00CE3F39">
        <w:rPr>
          <w:sz w:val="22"/>
          <w:szCs w:val="22"/>
        </w:rPr>
        <w:t>Proposal No. 15, 2017, appropriations and tax rates for the 2018 budget year, was read only by title by Clerk Walton.  Councilor Giles moved to accept Proposal No. 1</w:t>
      </w:r>
      <w:r w:rsidR="00CE3F39">
        <w:rPr>
          <w:sz w:val="22"/>
          <w:szCs w:val="22"/>
        </w:rPr>
        <w:t>5</w:t>
      </w:r>
      <w:r w:rsidR="00CE3F39" w:rsidRPr="00CE3F39">
        <w:rPr>
          <w:sz w:val="22"/>
          <w:szCs w:val="22"/>
        </w:rPr>
        <w:t>, 201</w:t>
      </w:r>
      <w:r w:rsidR="00CE3F39">
        <w:rPr>
          <w:sz w:val="22"/>
          <w:szCs w:val="22"/>
        </w:rPr>
        <w:t>7</w:t>
      </w:r>
      <w:r w:rsidR="00CE3F39" w:rsidRPr="00CE3F39">
        <w:rPr>
          <w:sz w:val="22"/>
          <w:szCs w:val="22"/>
        </w:rPr>
        <w:t xml:space="preserve"> in place of the original proposal.  The motion to amend Proposal No. 1</w:t>
      </w:r>
      <w:r w:rsidR="00CE3F39">
        <w:rPr>
          <w:sz w:val="22"/>
          <w:szCs w:val="22"/>
        </w:rPr>
        <w:t>5</w:t>
      </w:r>
      <w:r w:rsidR="00CE3F39" w:rsidRPr="00CE3F39">
        <w:rPr>
          <w:sz w:val="22"/>
          <w:szCs w:val="22"/>
        </w:rPr>
        <w:t>, 201</w:t>
      </w:r>
      <w:r w:rsidR="00CE3F39">
        <w:rPr>
          <w:sz w:val="22"/>
          <w:szCs w:val="22"/>
        </w:rPr>
        <w:t>7</w:t>
      </w:r>
      <w:r w:rsidR="00CE3F39" w:rsidRPr="00CE3F39">
        <w:rPr>
          <w:sz w:val="22"/>
          <w:szCs w:val="22"/>
        </w:rPr>
        <w:t xml:space="preserve"> was seconded by Councilor </w:t>
      </w:r>
      <w:r w:rsidR="00004DC6">
        <w:rPr>
          <w:sz w:val="22"/>
          <w:szCs w:val="22"/>
        </w:rPr>
        <w:t>Parker</w:t>
      </w:r>
      <w:r w:rsidR="00070945">
        <w:rPr>
          <w:sz w:val="22"/>
          <w:szCs w:val="22"/>
        </w:rPr>
        <w:t xml:space="preserve"> and </w:t>
      </w:r>
      <w:r w:rsidR="00CE3F39" w:rsidRPr="00CE3F39">
        <w:rPr>
          <w:sz w:val="22"/>
          <w:szCs w:val="22"/>
        </w:rPr>
        <w:t xml:space="preserve">carried by </w:t>
      </w:r>
      <w:r w:rsidR="00004DC6">
        <w:rPr>
          <w:sz w:val="22"/>
          <w:szCs w:val="22"/>
        </w:rPr>
        <w:t xml:space="preserve">a unanimous vote of the Council.  </w:t>
      </w:r>
      <w:r w:rsidR="00CE3F39" w:rsidRPr="00CE3F39">
        <w:rPr>
          <w:sz w:val="22"/>
          <w:szCs w:val="22"/>
        </w:rPr>
        <w:t>Councilor Giles moved to adopt amended Proposal</w:t>
      </w:r>
      <w:r w:rsidR="00CE3F39">
        <w:rPr>
          <w:sz w:val="22"/>
          <w:szCs w:val="22"/>
        </w:rPr>
        <w:t xml:space="preserve"> </w:t>
      </w:r>
      <w:r w:rsidR="00CE3F39" w:rsidRPr="00CE3F39">
        <w:rPr>
          <w:sz w:val="22"/>
          <w:szCs w:val="22"/>
        </w:rPr>
        <w:t>No. 1</w:t>
      </w:r>
      <w:r w:rsidR="00CE3F39">
        <w:rPr>
          <w:sz w:val="22"/>
          <w:szCs w:val="22"/>
        </w:rPr>
        <w:t>5</w:t>
      </w:r>
      <w:r w:rsidR="00CE3F39" w:rsidRPr="00CE3F39">
        <w:rPr>
          <w:sz w:val="22"/>
          <w:szCs w:val="22"/>
        </w:rPr>
        <w:t>, 201</w:t>
      </w:r>
      <w:r w:rsidR="00CE3F39">
        <w:rPr>
          <w:sz w:val="22"/>
          <w:szCs w:val="22"/>
        </w:rPr>
        <w:t>7</w:t>
      </w:r>
      <w:r w:rsidR="00CE3F39" w:rsidRPr="00CE3F39">
        <w:rPr>
          <w:sz w:val="22"/>
          <w:szCs w:val="22"/>
        </w:rPr>
        <w:t xml:space="preserve">.  The motion was seconded by Councilor </w:t>
      </w:r>
      <w:r w:rsidR="00004DC6">
        <w:rPr>
          <w:sz w:val="22"/>
          <w:szCs w:val="22"/>
        </w:rPr>
        <w:t>Shevlot</w:t>
      </w:r>
      <w:r w:rsidR="00CE3F39" w:rsidRPr="00CE3F39">
        <w:rPr>
          <w:sz w:val="22"/>
          <w:szCs w:val="22"/>
        </w:rPr>
        <w:t xml:space="preserve"> and carried by </w:t>
      </w:r>
      <w:r w:rsidR="00004DC6" w:rsidRPr="00004DC6">
        <w:rPr>
          <w:sz w:val="22"/>
          <w:szCs w:val="22"/>
        </w:rPr>
        <w:t xml:space="preserve">a unanimous vote of the Council.  </w:t>
      </w:r>
    </w:p>
    <w:p w:rsidR="005C592D" w:rsidRDefault="005C592D" w:rsidP="005C592D">
      <w:pPr>
        <w:rPr>
          <w:sz w:val="22"/>
          <w:szCs w:val="22"/>
        </w:rPr>
      </w:pPr>
    </w:p>
    <w:p w:rsidR="005C592D" w:rsidRDefault="005C592D" w:rsidP="005C592D">
      <w:pPr>
        <w:rPr>
          <w:sz w:val="22"/>
          <w:szCs w:val="22"/>
        </w:rPr>
      </w:pPr>
      <w:r w:rsidRPr="005C592D">
        <w:rPr>
          <w:sz w:val="22"/>
          <w:szCs w:val="22"/>
        </w:rPr>
        <w:t xml:space="preserve">Proposal No. 17, 2017, fixing salaries of appointed officers and employees of the Police Department and the Fire Department for the year 2018, was read only by title by Clerk Walton.  </w:t>
      </w:r>
    </w:p>
    <w:p w:rsidR="00070945" w:rsidRDefault="00070945" w:rsidP="005C592D">
      <w:pPr>
        <w:rPr>
          <w:sz w:val="22"/>
          <w:szCs w:val="22"/>
        </w:rPr>
      </w:pPr>
      <w:r w:rsidRPr="00070945">
        <w:rPr>
          <w:sz w:val="22"/>
          <w:szCs w:val="22"/>
        </w:rPr>
        <w:t xml:space="preserve">Councilor </w:t>
      </w:r>
      <w:r w:rsidR="00004DC6">
        <w:rPr>
          <w:sz w:val="22"/>
          <w:szCs w:val="22"/>
        </w:rPr>
        <w:t>Chavis</w:t>
      </w:r>
      <w:r w:rsidRPr="00070945">
        <w:rPr>
          <w:sz w:val="22"/>
          <w:szCs w:val="22"/>
        </w:rPr>
        <w:t xml:space="preserve"> moved to accept Proposal No. 1</w:t>
      </w:r>
      <w:r>
        <w:rPr>
          <w:sz w:val="22"/>
          <w:szCs w:val="22"/>
        </w:rPr>
        <w:t>7</w:t>
      </w:r>
      <w:r w:rsidRPr="00070945">
        <w:rPr>
          <w:sz w:val="22"/>
          <w:szCs w:val="22"/>
        </w:rPr>
        <w:t>, 2017 in place of the original proposal.  The motion to amend Proposal No. 1</w:t>
      </w:r>
      <w:r>
        <w:rPr>
          <w:sz w:val="22"/>
          <w:szCs w:val="22"/>
        </w:rPr>
        <w:t>7</w:t>
      </w:r>
      <w:r w:rsidRPr="00070945">
        <w:rPr>
          <w:sz w:val="22"/>
          <w:szCs w:val="22"/>
        </w:rPr>
        <w:t xml:space="preserve">, 2017 was seconded by Councilor </w:t>
      </w:r>
      <w:r w:rsidR="00004DC6">
        <w:rPr>
          <w:sz w:val="22"/>
          <w:szCs w:val="22"/>
        </w:rPr>
        <w:t>Jones</w:t>
      </w:r>
      <w:r w:rsidRPr="00070945">
        <w:rPr>
          <w:sz w:val="22"/>
          <w:szCs w:val="22"/>
        </w:rPr>
        <w:t xml:space="preserve"> and carried by </w:t>
      </w:r>
      <w:r w:rsidR="00004DC6" w:rsidRPr="00004DC6">
        <w:rPr>
          <w:sz w:val="22"/>
          <w:szCs w:val="22"/>
        </w:rPr>
        <w:t xml:space="preserve">a unanimous vote of the Council.  Councilor </w:t>
      </w:r>
      <w:r w:rsidR="00004DC6">
        <w:rPr>
          <w:sz w:val="22"/>
          <w:szCs w:val="22"/>
        </w:rPr>
        <w:t>Shevlot</w:t>
      </w:r>
      <w:r w:rsidR="00004DC6" w:rsidRPr="00004DC6">
        <w:rPr>
          <w:sz w:val="22"/>
          <w:szCs w:val="22"/>
        </w:rPr>
        <w:t xml:space="preserve"> moved to adopt amended Proposal No. 1</w:t>
      </w:r>
      <w:r w:rsidR="00004DC6">
        <w:rPr>
          <w:sz w:val="22"/>
          <w:szCs w:val="22"/>
        </w:rPr>
        <w:t>7</w:t>
      </w:r>
      <w:r w:rsidR="00004DC6" w:rsidRPr="00004DC6">
        <w:rPr>
          <w:sz w:val="22"/>
          <w:szCs w:val="22"/>
        </w:rPr>
        <w:t xml:space="preserve">, 2017.  The motion was seconded by Councilor </w:t>
      </w:r>
      <w:r w:rsidR="00004DC6">
        <w:rPr>
          <w:sz w:val="22"/>
          <w:szCs w:val="22"/>
        </w:rPr>
        <w:t>Jones</w:t>
      </w:r>
      <w:r w:rsidR="00004DC6" w:rsidRPr="00004DC6">
        <w:rPr>
          <w:sz w:val="22"/>
          <w:szCs w:val="22"/>
        </w:rPr>
        <w:t xml:space="preserve"> and carried by a unanimous vote of the Council.  </w:t>
      </w:r>
    </w:p>
    <w:p w:rsidR="00004DC6" w:rsidRDefault="00004DC6" w:rsidP="00004DC6">
      <w:pPr>
        <w:rPr>
          <w:sz w:val="22"/>
          <w:szCs w:val="22"/>
        </w:rPr>
      </w:pPr>
    </w:p>
    <w:p w:rsidR="00004DC6" w:rsidRPr="00004DC6" w:rsidRDefault="00004DC6" w:rsidP="00004DC6">
      <w:pPr>
        <w:rPr>
          <w:sz w:val="22"/>
          <w:szCs w:val="22"/>
        </w:rPr>
      </w:pPr>
      <w:r w:rsidRPr="00004DC6">
        <w:rPr>
          <w:sz w:val="22"/>
          <w:szCs w:val="22"/>
        </w:rPr>
        <w:lastRenderedPageBreak/>
        <w:t>Common Council</w:t>
      </w:r>
    </w:p>
    <w:p w:rsidR="00004DC6" w:rsidRPr="00004DC6" w:rsidRDefault="00004DC6" w:rsidP="00004DC6">
      <w:pPr>
        <w:rPr>
          <w:sz w:val="22"/>
          <w:szCs w:val="22"/>
        </w:rPr>
      </w:pPr>
      <w:r w:rsidRPr="00004DC6">
        <w:rPr>
          <w:sz w:val="22"/>
          <w:szCs w:val="22"/>
        </w:rPr>
        <w:t>October 18, 2017</w:t>
      </w:r>
    </w:p>
    <w:p w:rsidR="00004DC6" w:rsidRPr="00004DC6" w:rsidRDefault="00004DC6" w:rsidP="00004DC6">
      <w:pPr>
        <w:rPr>
          <w:sz w:val="22"/>
          <w:szCs w:val="22"/>
        </w:rPr>
      </w:pPr>
      <w:r w:rsidRPr="00004DC6">
        <w:rPr>
          <w:sz w:val="22"/>
          <w:szCs w:val="22"/>
        </w:rPr>
        <w:t>Page 2</w:t>
      </w:r>
    </w:p>
    <w:p w:rsidR="00004DC6" w:rsidRDefault="00004DC6" w:rsidP="005000DC">
      <w:pPr>
        <w:rPr>
          <w:sz w:val="22"/>
          <w:szCs w:val="22"/>
          <w:u w:val="single"/>
        </w:rPr>
      </w:pPr>
    </w:p>
    <w:p w:rsidR="00004DC6" w:rsidRDefault="00C04518" w:rsidP="005000DC">
      <w:pPr>
        <w:rPr>
          <w:sz w:val="22"/>
          <w:szCs w:val="22"/>
        </w:rPr>
      </w:pPr>
      <w:r w:rsidRPr="00C04518">
        <w:rPr>
          <w:sz w:val="22"/>
          <w:szCs w:val="22"/>
          <w:u w:val="single"/>
        </w:rPr>
        <w:t>NEW BUSINESS</w:t>
      </w:r>
      <w:r w:rsidRPr="00C04518">
        <w:rPr>
          <w:sz w:val="22"/>
          <w:szCs w:val="22"/>
        </w:rPr>
        <w:t xml:space="preserve">: </w:t>
      </w:r>
      <w:r w:rsidR="006E544B" w:rsidRPr="006E544B">
        <w:rPr>
          <w:sz w:val="22"/>
          <w:szCs w:val="22"/>
        </w:rPr>
        <w:t xml:space="preserve">Proposal No. </w:t>
      </w:r>
      <w:r w:rsidR="006E544B">
        <w:rPr>
          <w:sz w:val="22"/>
          <w:szCs w:val="22"/>
        </w:rPr>
        <w:t>20</w:t>
      </w:r>
      <w:r w:rsidR="006E544B" w:rsidRPr="006E544B">
        <w:rPr>
          <w:sz w:val="22"/>
          <w:szCs w:val="22"/>
        </w:rPr>
        <w:t xml:space="preserve">, 2017, </w:t>
      </w:r>
      <w:r w:rsidR="006E544B">
        <w:rPr>
          <w:sz w:val="22"/>
          <w:szCs w:val="22"/>
        </w:rPr>
        <w:t>to use unused and unencumbered tax levy funds to fund the Trust Fund for other post-employment benefits</w:t>
      </w:r>
      <w:r w:rsidR="006E544B" w:rsidRPr="006E544B">
        <w:rPr>
          <w:sz w:val="22"/>
          <w:szCs w:val="22"/>
        </w:rPr>
        <w:t xml:space="preserve">, was introduced and read only by title by Clerk Walton.  </w:t>
      </w:r>
      <w:r w:rsidR="00E031D5" w:rsidRPr="00E031D5">
        <w:rPr>
          <w:sz w:val="22"/>
          <w:szCs w:val="22"/>
        </w:rPr>
        <w:t xml:space="preserve">Councilor </w:t>
      </w:r>
      <w:r w:rsidR="00E031D5">
        <w:rPr>
          <w:sz w:val="22"/>
          <w:szCs w:val="22"/>
        </w:rPr>
        <w:t>Shevlot</w:t>
      </w:r>
      <w:r w:rsidR="00E031D5" w:rsidRPr="00E031D5">
        <w:rPr>
          <w:sz w:val="22"/>
          <w:szCs w:val="22"/>
        </w:rPr>
        <w:t xml:space="preserve"> moved to suspend the rules and adopt on first reading.  The motion was seconded by Councilor </w:t>
      </w:r>
      <w:r w:rsidR="00E031D5">
        <w:rPr>
          <w:sz w:val="22"/>
          <w:szCs w:val="22"/>
        </w:rPr>
        <w:t>Wheeler.  Following discussion, by a show of hands, the motion failed by the following vote of the Council: Eight (8) aye votes and one (1) abstention (Councilor Wells).  After the motion failed, discussion resumed among several members of the council.  Following that discussion, Councilor Parker moved to reconsider the motion to suspend the rules on Proposal No. 20, 2017 and adopt on first reading.  The motion was seconded by Councilor Wheeler and carried by a unanimous vote of the council.</w:t>
      </w:r>
      <w:r w:rsidR="00476930">
        <w:rPr>
          <w:sz w:val="22"/>
          <w:szCs w:val="22"/>
        </w:rPr>
        <w:t xml:space="preserve">  Councilor Wheeler moved to suspend the rules and adopt Proposal No. 20, 2017 on first reading.  The motion was seconded by Councilor Chavis and carried by a unanimous vote of the council.  Councilor Shevlot moved to adopt Proposal No. 20, 2017.  The motion was seconded by Councilor Chavis and carried by a unanimous vote of the council.  </w:t>
      </w:r>
    </w:p>
    <w:p w:rsidR="00004DC6" w:rsidRDefault="00004DC6" w:rsidP="005000DC">
      <w:pPr>
        <w:rPr>
          <w:sz w:val="22"/>
          <w:szCs w:val="22"/>
        </w:rPr>
      </w:pPr>
    </w:p>
    <w:p w:rsidR="006E544B" w:rsidRDefault="00204B28" w:rsidP="005000DC">
      <w:pPr>
        <w:rPr>
          <w:sz w:val="22"/>
          <w:szCs w:val="22"/>
        </w:rPr>
      </w:pPr>
      <w:r w:rsidRPr="00204B28">
        <w:rPr>
          <w:sz w:val="22"/>
          <w:szCs w:val="22"/>
        </w:rPr>
        <w:t>Proposal No. 2</w:t>
      </w:r>
      <w:r>
        <w:rPr>
          <w:sz w:val="22"/>
          <w:szCs w:val="22"/>
        </w:rPr>
        <w:t>1</w:t>
      </w:r>
      <w:r w:rsidRPr="00204B28">
        <w:rPr>
          <w:sz w:val="22"/>
          <w:szCs w:val="22"/>
        </w:rPr>
        <w:t xml:space="preserve">, 2017, </w:t>
      </w:r>
      <w:r>
        <w:rPr>
          <w:sz w:val="22"/>
          <w:szCs w:val="22"/>
        </w:rPr>
        <w:t>amending the Code to establish an all-way stop intersection at Bearsdale Drive and Rose Haven Drive</w:t>
      </w:r>
      <w:r w:rsidRPr="00204B28">
        <w:rPr>
          <w:sz w:val="22"/>
          <w:szCs w:val="22"/>
        </w:rPr>
        <w:t>, was introduced and read only by title by Clerk Walton.  Councilor Williams assigned Proposal No. 2</w:t>
      </w:r>
      <w:r>
        <w:rPr>
          <w:sz w:val="22"/>
          <w:szCs w:val="22"/>
        </w:rPr>
        <w:t>1</w:t>
      </w:r>
      <w:r w:rsidRPr="00204B28">
        <w:rPr>
          <w:sz w:val="22"/>
          <w:szCs w:val="22"/>
        </w:rPr>
        <w:t xml:space="preserve">, 2017 to the </w:t>
      </w:r>
      <w:r>
        <w:rPr>
          <w:sz w:val="22"/>
          <w:szCs w:val="22"/>
        </w:rPr>
        <w:t>Code</w:t>
      </w:r>
      <w:r w:rsidRPr="00204B28">
        <w:rPr>
          <w:sz w:val="22"/>
          <w:szCs w:val="22"/>
        </w:rPr>
        <w:t xml:space="preserve"> Committee.</w:t>
      </w:r>
    </w:p>
    <w:p w:rsidR="00204B28" w:rsidRDefault="00204B28" w:rsidP="005000DC">
      <w:pPr>
        <w:rPr>
          <w:sz w:val="22"/>
          <w:szCs w:val="22"/>
        </w:rPr>
      </w:pPr>
    </w:p>
    <w:p w:rsidR="00476930" w:rsidRDefault="00204B28" w:rsidP="005000DC">
      <w:pPr>
        <w:rPr>
          <w:sz w:val="22"/>
          <w:szCs w:val="22"/>
        </w:rPr>
      </w:pPr>
      <w:r>
        <w:rPr>
          <w:sz w:val="22"/>
          <w:szCs w:val="22"/>
        </w:rPr>
        <w:t xml:space="preserve">Proposal No. 22, 2017, </w:t>
      </w:r>
      <w:r w:rsidR="001E5D79">
        <w:rPr>
          <w:sz w:val="22"/>
          <w:szCs w:val="22"/>
        </w:rPr>
        <w:t>a</w:t>
      </w:r>
      <w:r w:rsidR="001E5D79" w:rsidRPr="001E5D79">
        <w:rPr>
          <w:sz w:val="22"/>
          <w:szCs w:val="22"/>
        </w:rPr>
        <w:t>uthorizing the issuance of one or more series of the City of Lawrence, Indiana, waterworks revenue refunding bonds, series 2017, for the purpose of providing funds to refund the City’s outstanding waterworks utility revenue refunding bonds, series 2007, and its outstanding waterworks revenue bonds, series 2009, and to pay costs incurred in connection with the issuance of such refunding bonds; addressing other matters connected therewith; and repealing ordinances inconsistent herewith</w:t>
      </w:r>
      <w:r w:rsidR="001E5D79">
        <w:rPr>
          <w:sz w:val="22"/>
          <w:szCs w:val="22"/>
        </w:rPr>
        <w:t xml:space="preserve">, was introduced and read by title only by Clerk Walton.  Councilor Giles moved to suspend the rules and adopt on first reading.  The motion was seconded by Councilor </w:t>
      </w:r>
      <w:r w:rsidR="00476930">
        <w:rPr>
          <w:sz w:val="22"/>
          <w:szCs w:val="22"/>
        </w:rPr>
        <w:t xml:space="preserve">Wheeler.  Councilor Giles invited Controller Fenwick to explain Proposal No. 22, 2017 to the council.  Controller Fenwick explained that the motion is intended to take advantage of lower interest rates than were available in 2007 and 2009 when 4 different bond issues were made.  The current market rate is 3% and action must take place within the next two weeks to take advantage.  The motion to suspend the rules carried by a unanimous vote of the council.  </w:t>
      </w:r>
      <w:r w:rsidR="00A8281F">
        <w:rPr>
          <w:sz w:val="22"/>
          <w:szCs w:val="22"/>
        </w:rPr>
        <w:t xml:space="preserve">Subsequently, </w:t>
      </w:r>
      <w:r w:rsidR="00476930">
        <w:rPr>
          <w:sz w:val="22"/>
          <w:szCs w:val="22"/>
        </w:rPr>
        <w:t xml:space="preserve">Councilor </w:t>
      </w:r>
      <w:r w:rsidR="00A8281F">
        <w:rPr>
          <w:sz w:val="22"/>
          <w:szCs w:val="22"/>
        </w:rPr>
        <w:t xml:space="preserve">Chavis moved to adopt Proposal No. 22, 2017.  The motion was seconded by Councilor Giles and carried by a unanimous vote of the council.  </w:t>
      </w:r>
    </w:p>
    <w:p w:rsidR="00953D5C" w:rsidRDefault="00953D5C" w:rsidP="0022735F">
      <w:pPr>
        <w:rPr>
          <w:sz w:val="22"/>
          <w:szCs w:val="22"/>
          <w:u w:val="single"/>
        </w:rPr>
      </w:pPr>
    </w:p>
    <w:p w:rsidR="00C2211F" w:rsidRDefault="005000DC" w:rsidP="00745991">
      <w:pPr>
        <w:rPr>
          <w:sz w:val="22"/>
          <w:szCs w:val="22"/>
        </w:rPr>
      </w:pPr>
      <w:r w:rsidRPr="005000DC">
        <w:rPr>
          <w:sz w:val="22"/>
          <w:szCs w:val="22"/>
          <w:u w:val="single"/>
        </w:rPr>
        <w:t>ADMINISTRATION COMMENTS</w:t>
      </w:r>
      <w:r w:rsidRPr="005000DC">
        <w:rPr>
          <w:sz w:val="22"/>
          <w:szCs w:val="22"/>
        </w:rPr>
        <w:t xml:space="preserve">: </w:t>
      </w:r>
      <w:r w:rsidR="00C2211F">
        <w:rPr>
          <w:sz w:val="22"/>
          <w:szCs w:val="22"/>
        </w:rPr>
        <w:t xml:space="preserve">Mayor Collier addressed the Council.  </w:t>
      </w:r>
      <w:r w:rsidR="00C87961">
        <w:rPr>
          <w:sz w:val="22"/>
          <w:szCs w:val="22"/>
        </w:rPr>
        <w:t xml:space="preserve">He again asked the council to provide him the questions that they are intending to ask 24 hours in advance so he is a position to provide the answers they desire.  The relationship with Community Health Network clinic is between the clinic and the City of Lawrence.  While it is true the clinic has relationships with other organizations, </w:t>
      </w:r>
      <w:r w:rsidR="009D597F">
        <w:rPr>
          <w:sz w:val="22"/>
          <w:szCs w:val="22"/>
        </w:rPr>
        <w:t>those</w:t>
      </w:r>
      <w:bookmarkStart w:id="0" w:name="_GoBack"/>
      <w:bookmarkEnd w:id="0"/>
      <w:r w:rsidR="00C87961">
        <w:rPr>
          <w:sz w:val="22"/>
          <w:szCs w:val="22"/>
        </w:rPr>
        <w:t xml:space="preserve"> have nothing to do with the City of Lawrence.  He also updated the council on his October 6, 2017 inquiry to the Indianapolis Parks Department.  He has not yet received a response.  </w:t>
      </w:r>
    </w:p>
    <w:p w:rsidR="00C87961" w:rsidRDefault="00C87961" w:rsidP="00745991">
      <w:pPr>
        <w:rPr>
          <w:sz w:val="22"/>
          <w:szCs w:val="22"/>
        </w:rPr>
      </w:pPr>
    </w:p>
    <w:p w:rsidR="00C87961" w:rsidRPr="00745991" w:rsidRDefault="00C87961" w:rsidP="00745991">
      <w:pPr>
        <w:rPr>
          <w:sz w:val="22"/>
          <w:szCs w:val="22"/>
        </w:rPr>
      </w:pPr>
      <w:r>
        <w:rPr>
          <w:sz w:val="22"/>
          <w:szCs w:val="22"/>
        </w:rPr>
        <w:t>At the conclusion of the meeting, several councilors made comments about the functioning of the council’s business.  One of the themes concerned “harsh</w:t>
      </w:r>
      <w:r w:rsidR="002D06BE">
        <w:rPr>
          <w:sz w:val="22"/>
          <w:szCs w:val="22"/>
        </w:rPr>
        <w:t xml:space="preserve"> </w:t>
      </w:r>
      <w:r w:rsidR="001207D5">
        <w:rPr>
          <w:sz w:val="22"/>
          <w:szCs w:val="22"/>
        </w:rPr>
        <w:t>comments</w:t>
      </w:r>
      <w:r w:rsidR="002D06BE">
        <w:rPr>
          <w:sz w:val="22"/>
          <w:szCs w:val="22"/>
        </w:rPr>
        <w:t>”.  There was a general consensus that everyone’s views should be listened to with respect and responded to responsibly.  Councilor Giles pointed out that Clerk Walton provides sufficient and timely information to support appropriate council functioning.</w:t>
      </w:r>
    </w:p>
    <w:p w:rsidR="00C2211F" w:rsidRDefault="00C2211F" w:rsidP="00C2211F">
      <w:pPr>
        <w:rPr>
          <w:sz w:val="22"/>
          <w:szCs w:val="22"/>
          <w:u w:val="single"/>
        </w:rPr>
      </w:pPr>
    </w:p>
    <w:p w:rsidR="00632001" w:rsidRPr="00632001" w:rsidRDefault="00632001" w:rsidP="00632001">
      <w:pPr>
        <w:rPr>
          <w:sz w:val="22"/>
          <w:szCs w:val="22"/>
        </w:rPr>
      </w:pPr>
      <w:r w:rsidRPr="00632001">
        <w:rPr>
          <w:sz w:val="22"/>
          <w:szCs w:val="22"/>
        </w:rPr>
        <w:lastRenderedPageBreak/>
        <w:t>Common Council</w:t>
      </w:r>
    </w:p>
    <w:p w:rsidR="00632001" w:rsidRPr="00632001" w:rsidRDefault="00632001" w:rsidP="00632001">
      <w:pPr>
        <w:rPr>
          <w:sz w:val="22"/>
          <w:szCs w:val="22"/>
        </w:rPr>
      </w:pPr>
      <w:r w:rsidRPr="00632001">
        <w:rPr>
          <w:sz w:val="22"/>
          <w:szCs w:val="22"/>
        </w:rPr>
        <w:t>October 18, 2017</w:t>
      </w:r>
    </w:p>
    <w:p w:rsidR="002D06BE" w:rsidRPr="00632001" w:rsidRDefault="00632001" w:rsidP="00632001">
      <w:pPr>
        <w:rPr>
          <w:sz w:val="22"/>
          <w:szCs w:val="22"/>
        </w:rPr>
      </w:pPr>
      <w:r w:rsidRPr="00632001">
        <w:rPr>
          <w:sz w:val="22"/>
          <w:szCs w:val="22"/>
        </w:rPr>
        <w:t>Page 3</w:t>
      </w:r>
    </w:p>
    <w:p w:rsidR="002D06BE" w:rsidRDefault="002D06BE">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C2211F">
        <w:rPr>
          <w:sz w:val="22"/>
          <w:szCs w:val="22"/>
        </w:rPr>
        <w:t>7</w:t>
      </w:r>
      <w:r w:rsidRPr="00DA77FB">
        <w:rPr>
          <w:sz w:val="22"/>
          <w:szCs w:val="22"/>
        </w:rPr>
        <w:t>:</w:t>
      </w:r>
      <w:r w:rsidR="00C2211F">
        <w:rPr>
          <w:sz w:val="22"/>
          <w:szCs w:val="22"/>
        </w:rPr>
        <w:t>20</w:t>
      </w:r>
      <w:r w:rsidRPr="00DA77FB">
        <w:rPr>
          <w:sz w:val="22"/>
          <w:szCs w:val="22"/>
        </w:rPr>
        <w:t xml:space="preserve"> p.m., by the unanimous vote of the Council.</w:t>
      </w:r>
    </w:p>
    <w:p w:rsidR="00813AFF" w:rsidRPr="00DA77FB" w:rsidRDefault="00813AFF">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963881">
      <w:pPr>
        <w:rPr>
          <w:sz w:val="22"/>
          <w:szCs w:val="22"/>
        </w:rPr>
      </w:pPr>
      <w:r>
        <w:rPr>
          <w:sz w:val="22"/>
          <w:szCs w:val="22"/>
        </w:rPr>
        <w:t>Joe Williams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Pr>
          <w:sz w:val="22"/>
          <w:szCs w:val="22"/>
        </w:rPr>
        <w:t xml:space="preserve">      </w:t>
      </w:r>
      <w:r w:rsidR="00B30801">
        <w:rPr>
          <w:sz w:val="22"/>
          <w:szCs w:val="22"/>
        </w:rPr>
        <w:t xml:space="preserve"> </w:t>
      </w:r>
      <w:r w:rsidR="00E200F5" w:rsidRPr="00DA77FB">
        <w:rPr>
          <w:sz w:val="22"/>
          <w:szCs w:val="22"/>
        </w:rPr>
        <w:t xml:space="preserve">Kathleen A. Walton, Clerk              </w:t>
      </w:r>
    </w:p>
    <w:sectPr w:rsidR="001857A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61" w:rsidRDefault="00C87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61" w:rsidRDefault="00C87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61" w:rsidRDefault="00C8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D3" w:rsidRDefault="00F222D3">
      <w:r>
        <w:separator/>
      </w:r>
    </w:p>
  </w:footnote>
  <w:footnote w:type="continuationSeparator" w:id="0">
    <w:p w:rsidR="00F222D3" w:rsidRDefault="00F22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61" w:rsidRDefault="00C87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61" w:rsidRDefault="00C87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61" w:rsidRDefault="00C87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E"/>
    <w:rsid w:val="00004DC6"/>
    <w:rsid w:val="00005E7D"/>
    <w:rsid w:val="00011DFC"/>
    <w:rsid w:val="000122DC"/>
    <w:rsid w:val="00020232"/>
    <w:rsid w:val="000207B6"/>
    <w:rsid w:val="00021741"/>
    <w:rsid w:val="00023F9D"/>
    <w:rsid w:val="000242D9"/>
    <w:rsid w:val="00026700"/>
    <w:rsid w:val="000370D3"/>
    <w:rsid w:val="00044047"/>
    <w:rsid w:val="00045C57"/>
    <w:rsid w:val="00046294"/>
    <w:rsid w:val="00046CD4"/>
    <w:rsid w:val="00047EBC"/>
    <w:rsid w:val="000507B0"/>
    <w:rsid w:val="000507FD"/>
    <w:rsid w:val="00050C31"/>
    <w:rsid w:val="0005380D"/>
    <w:rsid w:val="00055289"/>
    <w:rsid w:val="000644F3"/>
    <w:rsid w:val="00070945"/>
    <w:rsid w:val="0007172D"/>
    <w:rsid w:val="000726A0"/>
    <w:rsid w:val="00073145"/>
    <w:rsid w:val="000805FB"/>
    <w:rsid w:val="0008070B"/>
    <w:rsid w:val="000826BA"/>
    <w:rsid w:val="0008502D"/>
    <w:rsid w:val="000877F5"/>
    <w:rsid w:val="0009113B"/>
    <w:rsid w:val="00094022"/>
    <w:rsid w:val="000949FD"/>
    <w:rsid w:val="000952BA"/>
    <w:rsid w:val="000A22A6"/>
    <w:rsid w:val="000A65D8"/>
    <w:rsid w:val="000B1786"/>
    <w:rsid w:val="000B1BB4"/>
    <w:rsid w:val="000B223A"/>
    <w:rsid w:val="000B2850"/>
    <w:rsid w:val="000B3784"/>
    <w:rsid w:val="000B6163"/>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5B48"/>
    <w:rsid w:val="001000F1"/>
    <w:rsid w:val="001010D6"/>
    <w:rsid w:val="001026F7"/>
    <w:rsid w:val="001045EB"/>
    <w:rsid w:val="0010645E"/>
    <w:rsid w:val="00116CCB"/>
    <w:rsid w:val="001205D0"/>
    <w:rsid w:val="001207D5"/>
    <w:rsid w:val="001216EA"/>
    <w:rsid w:val="00122A95"/>
    <w:rsid w:val="00122D95"/>
    <w:rsid w:val="0012745B"/>
    <w:rsid w:val="00140058"/>
    <w:rsid w:val="00161BA9"/>
    <w:rsid w:val="00162F2D"/>
    <w:rsid w:val="00167369"/>
    <w:rsid w:val="00170825"/>
    <w:rsid w:val="0017440E"/>
    <w:rsid w:val="00176CC4"/>
    <w:rsid w:val="001857AD"/>
    <w:rsid w:val="00186D14"/>
    <w:rsid w:val="001879B1"/>
    <w:rsid w:val="001911FA"/>
    <w:rsid w:val="0019750A"/>
    <w:rsid w:val="00197B56"/>
    <w:rsid w:val="001A294D"/>
    <w:rsid w:val="001A49C3"/>
    <w:rsid w:val="001A5788"/>
    <w:rsid w:val="001A6351"/>
    <w:rsid w:val="001A6DF6"/>
    <w:rsid w:val="001B0440"/>
    <w:rsid w:val="001B0A20"/>
    <w:rsid w:val="001C168D"/>
    <w:rsid w:val="001C29F1"/>
    <w:rsid w:val="001C3981"/>
    <w:rsid w:val="001D0D7E"/>
    <w:rsid w:val="001D3185"/>
    <w:rsid w:val="001E1B40"/>
    <w:rsid w:val="001E1EB6"/>
    <w:rsid w:val="001E23A9"/>
    <w:rsid w:val="001E48EE"/>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725C"/>
    <w:rsid w:val="00225B35"/>
    <w:rsid w:val="0022735F"/>
    <w:rsid w:val="00235D10"/>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6627"/>
    <w:rsid w:val="002A70F4"/>
    <w:rsid w:val="002B2D1A"/>
    <w:rsid w:val="002B32A0"/>
    <w:rsid w:val="002B3B5F"/>
    <w:rsid w:val="002C09A0"/>
    <w:rsid w:val="002C0DF8"/>
    <w:rsid w:val="002C26C2"/>
    <w:rsid w:val="002D00AE"/>
    <w:rsid w:val="002D06BE"/>
    <w:rsid w:val="002D29B0"/>
    <w:rsid w:val="002D4556"/>
    <w:rsid w:val="002E68AD"/>
    <w:rsid w:val="002F0DE0"/>
    <w:rsid w:val="002F1FF5"/>
    <w:rsid w:val="002F42A2"/>
    <w:rsid w:val="00300475"/>
    <w:rsid w:val="003016EA"/>
    <w:rsid w:val="0030207E"/>
    <w:rsid w:val="003048FD"/>
    <w:rsid w:val="0030520C"/>
    <w:rsid w:val="0030611C"/>
    <w:rsid w:val="00307D3A"/>
    <w:rsid w:val="003132F1"/>
    <w:rsid w:val="003140AC"/>
    <w:rsid w:val="00315CF7"/>
    <w:rsid w:val="00317661"/>
    <w:rsid w:val="003177AA"/>
    <w:rsid w:val="00317871"/>
    <w:rsid w:val="003201D1"/>
    <w:rsid w:val="00324CB0"/>
    <w:rsid w:val="00325BB1"/>
    <w:rsid w:val="00330293"/>
    <w:rsid w:val="0033225F"/>
    <w:rsid w:val="00334AA6"/>
    <w:rsid w:val="00335235"/>
    <w:rsid w:val="00335E9C"/>
    <w:rsid w:val="00336468"/>
    <w:rsid w:val="00336B17"/>
    <w:rsid w:val="00337CD6"/>
    <w:rsid w:val="00343D00"/>
    <w:rsid w:val="00346FBA"/>
    <w:rsid w:val="0034748C"/>
    <w:rsid w:val="00350C2F"/>
    <w:rsid w:val="00351463"/>
    <w:rsid w:val="003521AD"/>
    <w:rsid w:val="003543FB"/>
    <w:rsid w:val="00365232"/>
    <w:rsid w:val="00365AAC"/>
    <w:rsid w:val="00365E56"/>
    <w:rsid w:val="00367936"/>
    <w:rsid w:val="00371A9E"/>
    <w:rsid w:val="00372304"/>
    <w:rsid w:val="003826CE"/>
    <w:rsid w:val="00387864"/>
    <w:rsid w:val="00392FE7"/>
    <w:rsid w:val="0039679D"/>
    <w:rsid w:val="003A0E53"/>
    <w:rsid w:val="003A5F8C"/>
    <w:rsid w:val="003B06FF"/>
    <w:rsid w:val="003B4277"/>
    <w:rsid w:val="003B6298"/>
    <w:rsid w:val="003C36A3"/>
    <w:rsid w:val="003C3E95"/>
    <w:rsid w:val="003C4048"/>
    <w:rsid w:val="003C6718"/>
    <w:rsid w:val="003D1930"/>
    <w:rsid w:val="003D1BC2"/>
    <w:rsid w:val="003D4F98"/>
    <w:rsid w:val="003D54B8"/>
    <w:rsid w:val="003D6EE9"/>
    <w:rsid w:val="003E0391"/>
    <w:rsid w:val="003E4E68"/>
    <w:rsid w:val="003F46D9"/>
    <w:rsid w:val="003F4872"/>
    <w:rsid w:val="003F625B"/>
    <w:rsid w:val="003F6711"/>
    <w:rsid w:val="003F723F"/>
    <w:rsid w:val="00400253"/>
    <w:rsid w:val="004009A7"/>
    <w:rsid w:val="00401596"/>
    <w:rsid w:val="004034A0"/>
    <w:rsid w:val="00405AF1"/>
    <w:rsid w:val="00407510"/>
    <w:rsid w:val="004101C3"/>
    <w:rsid w:val="0041031A"/>
    <w:rsid w:val="00413586"/>
    <w:rsid w:val="0041408B"/>
    <w:rsid w:val="0041675A"/>
    <w:rsid w:val="00417E4D"/>
    <w:rsid w:val="004214DE"/>
    <w:rsid w:val="0042374A"/>
    <w:rsid w:val="004337D9"/>
    <w:rsid w:val="00435780"/>
    <w:rsid w:val="00436E59"/>
    <w:rsid w:val="004409D4"/>
    <w:rsid w:val="00443BEB"/>
    <w:rsid w:val="00444EF5"/>
    <w:rsid w:val="004501DA"/>
    <w:rsid w:val="00462ED5"/>
    <w:rsid w:val="004635D0"/>
    <w:rsid w:val="004640BA"/>
    <w:rsid w:val="004646EB"/>
    <w:rsid w:val="0046625B"/>
    <w:rsid w:val="00470F76"/>
    <w:rsid w:val="00475761"/>
    <w:rsid w:val="00475F9A"/>
    <w:rsid w:val="00476930"/>
    <w:rsid w:val="00477AAB"/>
    <w:rsid w:val="00482152"/>
    <w:rsid w:val="00484025"/>
    <w:rsid w:val="00492579"/>
    <w:rsid w:val="00497138"/>
    <w:rsid w:val="004A1610"/>
    <w:rsid w:val="004A2192"/>
    <w:rsid w:val="004A3480"/>
    <w:rsid w:val="004A64D5"/>
    <w:rsid w:val="004B082D"/>
    <w:rsid w:val="004C0B0A"/>
    <w:rsid w:val="004C23EC"/>
    <w:rsid w:val="004C5C6D"/>
    <w:rsid w:val="004C70F4"/>
    <w:rsid w:val="004D286B"/>
    <w:rsid w:val="004D4024"/>
    <w:rsid w:val="004D44A4"/>
    <w:rsid w:val="004D6F8D"/>
    <w:rsid w:val="004E06ED"/>
    <w:rsid w:val="004E1718"/>
    <w:rsid w:val="004E2A1B"/>
    <w:rsid w:val="004E4A4D"/>
    <w:rsid w:val="004E5D61"/>
    <w:rsid w:val="004E752B"/>
    <w:rsid w:val="004F71C3"/>
    <w:rsid w:val="005000DC"/>
    <w:rsid w:val="00501C37"/>
    <w:rsid w:val="00505180"/>
    <w:rsid w:val="00510FB4"/>
    <w:rsid w:val="0051390A"/>
    <w:rsid w:val="00516BA2"/>
    <w:rsid w:val="00520160"/>
    <w:rsid w:val="005209E6"/>
    <w:rsid w:val="005230EA"/>
    <w:rsid w:val="00532106"/>
    <w:rsid w:val="00540AD0"/>
    <w:rsid w:val="005434C8"/>
    <w:rsid w:val="0054488C"/>
    <w:rsid w:val="005456D2"/>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2E72"/>
    <w:rsid w:val="005E11F9"/>
    <w:rsid w:val="005E457F"/>
    <w:rsid w:val="005E46F1"/>
    <w:rsid w:val="005F4670"/>
    <w:rsid w:val="005F4F04"/>
    <w:rsid w:val="00600F0A"/>
    <w:rsid w:val="00601D02"/>
    <w:rsid w:val="00604769"/>
    <w:rsid w:val="00604CDD"/>
    <w:rsid w:val="00604F67"/>
    <w:rsid w:val="006107F5"/>
    <w:rsid w:val="006200B4"/>
    <w:rsid w:val="00623CF8"/>
    <w:rsid w:val="00632001"/>
    <w:rsid w:val="006336B1"/>
    <w:rsid w:val="006344C7"/>
    <w:rsid w:val="00634F09"/>
    <w:rsid w:val="006404C0"/>
    <w:rsid w:val="00643937"/>
    <w:rsid w:val="00646ED6"/>
    <w:rsid w:val="00652EDD"/>
    <w:rsid w:val="00655967"/>
    <w:rsid w:val="00660331"/>
    <w:rsid w:val="0066365F"/>
    <w:rsid w:val="00663D4F"/>
    <w:rsid w:val="0066460E"/>
    <w:rsid w:val="006739CE"/>
    <w:rsid w:val="00676DAB"/>
    <w:rsid w:val="006776FD"/>
    <w:rsid w:val="00680B40"/>
    <w:rsid w:val="0068397D"/>
    <w:rsid w:val="00683D97"/>
    <w:rsid w:val="006845CB"/>
    <w:rsid w:val="0069012B"/>
    <w:rsid w:val="006920E1"/>
    <w:rsid w:val="00694D65"/>
    <w:rsid w:val="006959F8"/>
    <w:rsid w:val="0069612A"/>
    <w:rsid w:val="006A24CC"/>
    <w:rsid w:val="006A5A6C"/>
    <w:rsid w:val="006A5E12"/>
    <w:rsid w:val="006A7ABF"/>
    <w:rsid w:val="006C00A3"/>
    <w:rsid w:val="006C13E4"/>
    <w:rsid w:val="006C16B4"/>
    <w:rsid w:val="006C1800"/>
    <w:rsid w:val="006C5BB1"/>
    <w:rsid w:val="006C7D9A"/>
    <w:rsid w:val="006D6370"/>
    <w:rsid w:val="006E3DBD"/>
    <w:rsid w:val="006E544B"/>
    <w:rsid w:val="006E5EF2"/>
    <w:rsid w:val="006F167C"/>
    <w:rsid w:val="006F20D9"/>
    <w:rsid w:val="006F3427"/>
    <w:rsid w:val="006F5F00"/>
    <w:rsid w:val="00701492"/>
    <w:rsid w:val="007066AD"/>
    <w:rsid w:val="00711605"/>
    <w:rsid w:val="00713DD4"/>
    <w:rsid w:val="00714C26"/>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53C3"/>
    <w:rsid w:val="007702DF"/>
    <w:rsid w:val="007705D9"/>
    <w:rsid w:val="00771A62"/>
    <w:rsid w:val="007720A9"/>
    <w:rsid w:val="007742A2"/>
    <w:rsid w:val="00774BA3"/>
    <w:rsid w:val="00775966"/>
    <w:rsid w:val="0077624E"/>
    <w:rsid w:val="00777845"/>
    <w:rsid w:val="007857E5"/>
    <w:rsid w:val="00785D39"/>
    <w:rsid w:val="00786E1E"/>
    <w:rsid w:val="00794CDE"/>
    <w:rsid w:val="0079564C"/>
    <w:rsid w:val="00795654"/>
    <w:rsid w:val="0079781E"/>
    <w:rsid w:val="007978CE"/>
    <w:rsid w:val="007A3511"/>
    <w:rsid w:val="007A4459"/>
    <w:rsid w:val="007A4968"/>
    <w:rsid w:val="007A62EB"/>
    <w:rsid w:val="007B0488"/>
    <w:rsid w:val="007B0B74"/>
    <w:rsid w:val="007B1CBC"/>
    <w:rsid w:val="007B50DB"/>
    <w:rsid w:val="007B6861"/>
    <w:rsid w:val="007C59F6"/>
    <w:rsid w:val="007C684D"/>
    <w:rsid w:val="007D10CD"/>
    <w:rsid w:val="007D41ED"/>
    <w:rsid w:val="007D52AA"/>
    <w:rsid w:val="007D77C0"/>
    <w:rsid w:val="007D7CD4"/>
    <w:rsid w:val="007E1E01"/>
    <w:rsid w:val="007F00F8"/>
    <w:rsid w:val="007F31BE"/>
    <w:rsid w:val="007F7D86"/>
    <w:rsid w:val="00800E34"/>
    <w:rsid w:val="00800E5D"/>
    <w:rsid w:val="00801952"/>
    <w:rsid w:val="0080414A"/>
    <w:rsid w:val="00806224"/>
    <w:rsid w:val="00812A1C"/>
    <w:rsid w:val="00813AFF"/>
    <w:rsid w:val="00813BED"/>
    <w:rsid w:val="00816656"/>
    <w:rsid w:val="00817392"/>
    <w:rsid w:val="00822D08"/>
    <w:rsid w:val="00823741"/>
    <w:rsid w:val="00830E56"/>
    <w:rsid w:val="00832877"/>
    <w:rsid w:val="00842F27"/>
    <w:rsid w:val="00844651"/>
    <w:rsid w:val="008475AA"/>
    <w:rsid w:val="008543A7"/>
    <w:rsid w:val="00855DC7"/>
    <w:rsid w:val="008602F5"/>
    <w:rsid w:val="00861B34"/>
    <w:rsid w:val="00863218"/>
    <w:rsid w:val="00867E96"/>
    <w:rsid w:val="00872F6F"/>
    <w:rsid w:val="00873EB1"/>
    <w:rsid w:val="00881017"/>
    <w:rsid w:val="008847A8"/>
    <w:rsid w:val="00892EFD"/>
    <w:rsid w:val="008A4759"/>
    <w:rsid w:val="008B2A71"/>
    <w:rsid w:val="008B7848"/>
    <w:rsid w:val="008C0FFA"/>
    <w:rsid w:val="008C1C67"/>
    <w:rsid w:val="008C23C5"/>
    <w:rsid w:val="008C78F6"/>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124D"/>
    <w:rsid w:val="00925435"/>
    <w:rsid w:val="00930975"/>
    <w:rsid w:val="0093387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3E59"/>
    <w:rsid w:val="00983EA8"/>
    <w:rsid w:val="00991116"/>
    <w:rsid w:val="009932FC"/>
    <w:rsid w:val="00993EC1"/>
    <w:rsid w:val="009945BF"/>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97F"/>
    <w:rsid w:val="009D644E"/>
    <w:rsid w:val="009D7A67"/>
    <w:rsid w:val="009E01F4"/>
    <w:rsid w:val="009E4C64"/>
    <w:rsid w:val="009E7426"/>
    <w:rsid w:val="009F2E5F"/>
    <w:rsid w:val="009F3D6C"/>
    <w:rsid w:val="009F7C3E"/>
    <w:rsid w:val="00A00CF2"/>
    <w:rsid w:val="00A00FE4"/>
    <w:rsid w:val="00A04057"/>
    <w:rsid w:val="00A06E79"/>
    <w:rsid w:val="00A07652"/>
    <w:rsid w:val="00A10A56"/>
    <w:rsid w:val="00A1512A"/>
    <w:rsid w:val="00A2063F"/>
    <w:rsid w:val="00A24692"/>
    <w:rsid w:val="00A319A4"/>
    <w:rsid w:val="00A31FEE"/>
    <w:rsid w:val="00A366A6"/>
    <w:rsid w:val="00A376ED"/>
    <w:rsid w:val="00A37730"/>
    <w:rsid w:val="00A459B9"/>
    <w:rsid w:val="00A475F9"/>
    <w:rsid w:val="00A51FDE"/>
    <w:rsid w:val="00A564EB"/>
    <w:rsid w:val="00A61B6E"/>
    <w:rsid w:val="00A66755"/>
    <w:rsid w:val="00A66AC5"/>
    <w:rsid w:val="00A670BC"/>
    <w:rsid w:val="00A7177B"/>
    <w:rsid w:val="00A739E7"/>
    <w:rsid w:val="00A8099C"/>
    <w:rsid w:val="00A820D6"/>
    <w:rsid w:val="00A8281F"/>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335F"/>
    <w:rsid w:val="00AE5D2F"/>
    <w:rsid w:val="00AE6CBE"/>
    <w:rsid w:val="00AE73E3"/>
    <w:rsid w:val="00B150EB"/>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920"/>
    <w:rsid w:val="00B449D7"/>
    <w:rsid w:val="00B4506C"/>
    <w:rsid w:val="00B459F2"/>
    <w:rsid w:val="00B46880"/>
    <w:rsid w:val="00B476D7"/>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D4B"/>
    <w:rsid w:val="00B86E25"/>
    <w:rsid w:val="00B94894"/>
    <w:rsid w:val="00B962AD"/>
    <w:rsid w:val="00B97A18"/>
    <w:rsid w:val="00BA0B60"/>
    <w:rsid w:val="00BA0E34"/>
    <w:rsid w:val="00BA1D38"/>
    <w:rsid w:val="00BA33AC"/>
    <w:rsid w:val="00BA3406"/>
    <w:rsid w:val="00BA4662"/>
    <w:rsid w:val="00BA6829"/>
    <w:rsid w:val="00BB072D"/>
    <w:rsid w:val="00BB19E9"/>
    <w:rsid w:val="00BB29F3"/>
    <w:rsid w:val="00BB302F"/>
    <w:rsid w:val="00BB5796"/>
    <w:rsid w:val="00BC0A7D"/>
    <w:rsid w:val="00BC0FB9"/>
    <w:rsid w:val="00BC2741"/>
    <w:rsid w:val="00BC4A38"/>
    <w:rsid w:val="00BC6B88"/>
    <w:rsid w:val="00BD17E2"/>
    <w:rsid w:val="00BD180F"/>
    <w:rsid w:val="00BD1AB5"/>
    <w:rsid w:val="00BD43AA"/>
    <w:rsid w:val="00BD447B"/>
    <w:rsid w:val="00BD454C"/>
    <w:rsid w:val="00BD4DBD"/>
    <w:rsid w:val="00BE26C4"/>
    <w:rsid w:val="00C007B3"/>
    <w:rsid w:val="00C011BE"/>
    <w:rsid w:val="00C027AE"/>
    <w:rsid w:val="00C03119"/>
    <w:rsid w:val="00C04518"/>
    <w:rsid w:val="00C07754"/>
    <w:rsid w:val="00C079A9"/>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708CD"/>
    <w:rsid w:val="00C71AFF"/>
    <w:rsid w:val="00C758BB"/>
    <w:rsid w:val="00C771AC"/>
    <w:rsid w:val="00C80543"/>
    <w:rsid w:val="00C84F00"/>
    <w:rsid w:val="00C8512E"/>
    <w:rsid w:val="00C87961"/>
    <w:rsid w:val="00C87A73"/>
    <w:rsid w:val="00C9162D"/>
    <w:rsid w:val="00CA094D"/>
    <w:rsid w:val="00CA191B"/>
    <w:rsid w:val="00CA6010"/>
    <w:rsid w:val="00CA6026"/>
    <w:rsid w:val="00CA7882"/>
    <w:rsid w:val="00CB0040"/>
    <w:rsid w:val="00CB2C01"/>
    <w:rsid w:val="00CB2C22"/>
    <w:rsid w:val="00CB3314"/>
    <w:rsid w:val="00CB4435"/>
    <w:rsid w:val="00CB54A9"/>
    <w:rsid w:val="00CC018C"/>
    <w:rsid w:val="00CC5253"/>
    <w:rsid w:val="00CC7A9C"/>
    <w:rsid w:val="00CD054E"/>
    <w:rsid w:val="00CD2C2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46B47"/>
    <w:rsid w:val="00D501E3"/>
    <w:rsid w:val="00D514DD"/>
    <w:rsid w:val="00D67340"/>
    <w:rsid w:val="00D674D6"/>
    <w:rsid w:val="00D679F6"/>
    <w:rsid w:val="00D739A6"/>
    <w:rsid w:val="00D75880"/>
    <w:rsid w:val="00D763D8"/>
    <w:rsid w:val="00D85145"/>
    <w:rsid w:val="00D86C46"/>
    <w:rsid w:val="00D87F95"/>
    <w:rsid w:val="00D90F68"/>
    <w:rsid w:val="00D95706"/>
    <w:rsid w:val="00D97797"/>
    <w:rsid w:val="00DA1592"/>
    <w:rsid w:val="00DA4428"/>
    <w:rsid w:val="00DA48C7"/>
    <w:rsid w:val="00DA4D3D"/>
    <w:rsid w:val="00DA5DD9"/>
    <w:rsid w:val="00DA67BB"/>
    <w:rsid w:val="00DA77FB"/>
    <w:rsid w:val="00DB1EF8"/>
    <w:rsid w:val="00DB27EA"/>
    <w:rsid w:val="00DB3913"/>
    <w:rsid w:val="00DB57B7"/>
    <w:rsid w:val="00DB7688"/>
    <w:rsid w:val="00DC47C7"/>
    <w:rsid w:val="00DC7778"/>
    <w:rsid w:val="00DD05C3"/>
    <w:rsid w:val="00DD128F"/>
    <w:rsid w:val="00DD245E"/>
    <w:rsid w:val="00DE07C8"/>
    <w:rsid w:val="00DE2656"/>
    <w:rsid w:val="00DE2E88"/>
    <w:rsid w:val="00DE4ABF"/>
    <w:rsid w:val="00DE6BF8"/>
    <w:rsid w:val="00DF12B5"/>
    <w:rsid w:val="00DF1A28"/>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48A0"/>
    <w:rsid w:val="00EB506B"/>
    <w:rsid w:val="00EB565B"/>
    <w:rsid w:val="00EB5886"/>
    <w:rsid w:val="00EB5DA8"/>
    <w:rsid w:val="00EB703F"/>
    <w:rsid w:val="00EB7189"/>
    <w:rsid w:val="00EB7C37"/>
    <w:rsid w:val="00EC0A2B"/>
    <w:rsid w:val="00EC7254"/>
    <w:rsid w:val="00EC7793"/>
    <w:rsid w:val="00ED1B5D"/>
    <w:rsid w:val="00ED1D08"/>
    <w:rsid w:val="00ED26A8"/>
    <w:rsid w:val="00ED6C69"/>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61D4"/>
    <w:rsid w:val="00F420BE"/>
    <w:rsid w:val="00F42AC2"/>
    <w:rsid w:val="00F44BC2"/>
    <w:rsid w:val="00F55562"/>
    <w:rsid w:val="00F66BDB"/>
    <w:rsid w:val="00F70DD2"/>
    <w:rsid w:val="00F7394A"/>
    <w:rsid w:val="00F8258E"/>
    <w:rsid w:val="00F82F52"/>
    <w:rsid w:val="00F83C9B"/>
    <w:rsid w:val="00F85374"/>
    <w:rsid w:val="00F857C3"/>
    <w:rsid w:val="00F869C8"/>
    <w:rsid w:val="00F87450"/>
    <w:rsid w:val="00F92DC3"/>
    <w:rsid w:val="00F95F28"/>
    <w:rsid w:val="00FA1714"/>
    <w:rsid w:val="00FA2935"/>
    <w:rsid w:val="00FA430E"/>
    <w:rsid w:val="00FB037B"/>
    <w:rsid w:val="00FB169F"/>
    <w:rsid w:val="00FB1D4F"/>
    <w:rsid w:val="00FB5679"/>
    <w:rsid w:val="00FC08CC"/>
    <w:rsid w:val="00FC4611"/>
    <w:rsid w:val="00FC6E19"/>
    <w:rsid w:val="00FD0E0A"/>
    <w:rsid w:val="00FD36E7"/>
    <w:rsid w:val="00FE3D9D"/>
    <w:rsid w:val="00FE564E"/>
    <w:rsid w:val="00FE7AB0"/>
    <w:rsid w:val="00FE7B4D"/>
    <w:rsid w:val="00FF0A23"/>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BDBE-793B-44A6-A2D3-72DB8FE2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City of Lawrence, IN</cp:lastModifiedBy>
  <cp:revision>17</cp:revision>
  <cp:lastPrinted>2017-09-22T17:01:00Z</cp:lastPrinted>
  <dcterms:created xsi:type="dcterms:W3CDTF">2017-10-13T17:31:00Z</dcterms:created>
  <dcterms:modified xsi:type="dcterms:W3CDTF">2017-10-20T18:31:00Z</dcterms:modified>
</cp:coreProperties>
</file>