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203" w:rsidRDefault="002F3203" w:rsidP="002F3203">
      <w:pPr>
        <w:spacing w:line="240" w:lineRule="auto"/>
        <w:jc w:val="center"/>
        <w:rPr>
          <w:b/>
        </w:rPr>
      </w:pPr>
      <w:r>
        <w:object w:dxaOrig="1470"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73.5pt" o:ole="">
            <v:imagedata r:id="rId6" o:title=""/>
          </v:shape>
          <o:OLEObject Type="Embed" ProgID="Word.Picture.8" ShapeID="_x0000_i1025" DrawAspect="Content" ObjectID="_1573456493" r:id="rId7"/>
        </w:object>
      </w:r>
    </w:p>
    <w:p w:rsidR="002F3203" w:rsidRDefault="002F3203" w:rsidP="002F3203">
      <w:pPr>
        <w:pStyle w:val="NoSpacing"/>
        <w:jc w:val="center"/>
        <w:rPr>
          <w:b/>
        </w:rPr>
      </w:pPr>
      <w:r>
        <w:rPr>
          <w:b/>
        </w:rPr>
        <w:t>CITY OF LAWRENCE</w:t>
      </w:r>
    </w:p>
    <w:p w:rsidR="002F3203" w:rsidRDefault="002F3203" w:rsidP="002F3203">
      <w:pPr>
        <w:pStyle w:val="NoSpacing"/>
        <w:jc w:val="center"/>
        <w:rPr>
          <w:b/>
        </w:rPr>
      </w:pPr>
      <w:r>
        <w:rPr>
          <w:b/>
        </w:rPr>
        <w:t>Utility Service Board</w:t>
      </w:r>
    </w:p>
    <w:p w:rsidR="002F3203" w:rsidRDefault="009D46BC" w:rsidP="002F3203">
      <w:pPr>
        <w:spacing w:line="240" w:lineRule="auto"/>
        <w:jc w:val="center"/>
        <w:rPr>
          <w:b/>
        </w:rPr>
      </w:pPr>
      <w:proofErr w:type="gramStart"/>
      <w:r>
        <w:rPr>
          <w:b/>
        </w:rPr>
        <w:t>November 28</w:t>
      </w:r>
      <w:r w:rsidR="008548D9">
        <w:rPr>
          <w:b/>
        </w:rPr>
        <w:t>, 2017</w:t>
      </w:r>
      <w:r w:rsidR="00465BCC">
        <w:rPr>
          <w:b/>
        </w:rPr>
        <w:t>/5:3</w:t>
      </w:r>
      <w:r w:rsidR="002F3203">
        <w:rPr>
          <w:b/>
        </w:rPr>
        <w:t>0 p.m.</w:t>
      </w:r>
      <w:proofErr w:type="gramEnd"/>
      <w:r w:rsidR="002F3203">
        <w:rPr>
          <w:b/>
        </w:rPr>
        <w:t xml:space="preserve">                                                                                                                                                           Regular Meeting                                                                                                                                                         Public Assembly Room</w:t>
      </w:r>
    </w:p>
    <w:p w:rsidR="000508B8" w:rsidRDefault="002F3203" w:rsidP="000508B8">
      <w:pPr>
        <w:pStyle w:val="NoSpacing"/>
      </w:pPr>
      <w:r>
        <w:rPr>
          <w:b/>
        </w:rPr>
        <w:t xml:space="preserve">Members Present:  </w:t>
      </w:r>
      <w:r w:rsidR="002472D2" w:rsidRPr="002472D2">
        <w:t>Steve Hall</w:t>
      </w:r>
      <w:r w:rsidR="002472D2">
        <w:rPr>
          <w:b/>
        </w:rPr>
        <w:t xml:space="preserve">, </w:t>
      </w:r>
      <w:r w:rsidR="00EA6EFD">
        <w:t>Dale Tekippe,</w:t>
      </w:r>
      <w:r w:rsidR="002B7836">
        <w:t xml:space="preserve"> </w:t>
      </w:r>
      <w:r w:rsidR="004870FC">
        <w:t xml:space="preserve">Dave Parnell, </w:t>
      </w:r>
      <w:r w:rsidR="000F36F9">
        <w:t>Terry Gingles</w:t>
      </w:r>
      <w:r w:rsidR="003B206B">
        <w:t xml:space="preserve">, </w:t>
      </w:r>
      <w:r w:rsidR="00EA6EFD">
        <w:t xml:space="preserve">and </w:t>
      </w:r>
      <w:r w:rsidR="000F36F9">
        <w:t>Tracy Boyd</w:t>
      </w:r>
      <w:r w:rsidR="001A3FAA">
        <w:t xml:space="preserve"> </w:t>
      </w:r>
    </w:p>
    <w:p w:rsidR="000F36F9" w:rsidRDefault="002F3203" w:rsidP="002F3203">
      <w:pPr>
        <w:pStyle w:val="NoSpacing"/>
      </w:pPr>
      <w:r>
        <w:rPr>
          <w:b/>
        </w:rPr>
        <w:t>Staff Present</w:t>
      </w:r>
      <w:r w:rsidR="00B87008">
        <w:rPr>
          <w:b/>
        </w:rPr>
        <w:t xml:space="preserve">: </w:t>
      </w:r>
      <w:r w:rsidR="005530D8" w:rsidRPr="005530D8">
        <w:t>Controller Jason Fenwick,</w:t>
      </w:r>
      <w:r w:rsidR="005530D8">
        <w:rPr>
          <w:b/>
        </w:rPr>
        <w:t xml:space="preserve"> </w:t>
      </w:r>
      <w:r w:rsidR="00AE57C9" w:rsidRPr="00AE57C9">
        <w:t>Corporation Counsel David Johnson</w:t>
      </w:r>
      <w:r w:rsidR="009D46BC">
        <w:t xml:space="preserve"> and</w:t>
      </w:r>
      <w:r w:rsidR="00AE57C9" w:rsidRPr="00AE57C9">
        <w:t xml:space="preserve"> </w:t>
      </w:r>
      <w:r w:rsidR="000A141A" w:rsidRPr="00AE57C9">
        <w:t xml:space="preserve">Utilities Superintendent </w:t>
      </w:r>
      <w:r w:rsidR="00E468E3" w:rsidRPr="00AE57C9">
        <w:t>Scott Salsbery</w:t>
      </w:r>
    </w:p>
    <w:p w:rsidR="00B15EFA" w:rsidRDefault="002F3203" w:rsidP="002F3203">
      <w:pPr>
        <w:pStyle w:val="NoSpacing"/>
        <w:rPr>
          <w:b/>
        </w:rPr>
      </w:pPr>
      <w:r>
        <w:rPr>
          <w:b/>
        </w:rPr>
        <w:t>Also Present</w:t>
      </w:r>
      <w:r w:rsidR="00EA6EFD">
        <w:rPr>
          <w:b/>
        </w:rPr>
        <w:t xml:space="preserve">: </w:t>
      </w:r>
      <w:r w:rsidR="00EA6EFD" w:rsidRPr="00EA6EFD">
        <w:t xml:space="preserve"> </w:t>
      </w:r>
      <w:r w:rsidR="009D46BC">
        <w:t>three</w:t>
      </w:r>
      <w:r w:rsidR="004870FC">
        <w:t xml:space="preserve"> members of the community</w:t>
      </w:r>
    </w:p>
    <w:p w:rsidR="005530D8" w:rsidRPr="005530D8" w:rsidRDefault="005530D8" w:rsidP="002F3203">
      <w:pPr>
        <w:pStyle w:val="NoSpacing"/>
        <w:rPr>
          <w:b/>
        </w:rPr>
      </w:pPr>
    </w:p>
    <w:p w:rsidR="00BB628C" w:rsidRDefault="002F3203" w:rsidP="00764E39">
      <w:pPr>
        <w:spacing w:line="240" w:lineRule="auto"/>
      </w:pPr>
      <w:r>
        <w:rPr>
          <w:b/>
        </w:rPr>
        <w:t xml:space="preserve">Mr. </w:t>
      </w:r>
      <w:r w:rsidR="002472D2">
        <w:rPr>
          <w:b/>
        </w:rPr>
        <w:t>Hall</w:t>
      </w:r>
      <w:r>
        <w:rPr>
          <w:b/>
        </w:rPr>
        <w:t xml:space="preserve"> called the meeting to order</w:t>
      </w:r>
      <w:r w:rsidR="004870FC">
        <w:t xml:space="preserve"> at 5:3</w:t>
      </w:r>
      <w:r w:rsidR="00F30497">
        <w:t>0</w:t>
      </w:r>
      <w:r>
        <w:t xml:space="preserve"> p.m. and announced a quorum.</w:t>
      </w:r>
    </w:p>
    <w:p w:rsidR="00764E39" w:rsidRDefault="002472D2" w:rsidP="00764E39">
      <w:pPr>
        <w:spacing w:line="240" w:lineRule="auto"/>
      </w:pPr>
      <w:r>
        <w:rPr>
          <w:b/>
        </w:rPr>
        <w:t>Mr. Hall</w:t>
      </w:r>
      <w:r w:rsidR="00BB628C" w:rsidRPr="00BB628C">
        <w:rPr>
          <w:b/>
        </w:rPr>
        <w:t xml:space="preserve"> asked for a motion to approve the </w:t>
      </w:r>
      <w:r w:rsidR="009D46BC">
        <w:rPr>
          <w:b/>
        </w:rPr>
        <w:t>November 14</w:t>
      </w:r>
      <w:r w:rsidR="000A141A">
        <w:rPr>
          <w:b/>
        </w:rPr>
        <w:t xml:space="preserve"> </w:t>
      </w:r>
      <w:r w:rsidR="00BB628C" w:rsidRPr="00BB628C">
        <w:rPr>
          <w:b/>
        </w:rPr>
        <w:t>minutes</w:t>
      </w:r>
      <w:r w:rsidR="00BB628C">
        <w:t xml:space="preserve">; Mr. </w:t>
      </w:r>
      <w:r w:rsidR="000F36F9">
        <w:t>Tekippe</w:t>
      </w:r>
      <w:r w:rsidR="00BB628C">
        <w:t xml:space="preserve"> provided it </w:t>
      </w:r>
      <w:r w:rsidR="00AE57C9">
        <w:t xml:space="preserve">and </w:t>
      </w:r>
      <w:r w:rsidR="000F36F9">
        <w:t>Mr. Parnell</w:t>
      </w:r>
      <w:r w:rsidR="00BB628C">
        <w:t xml:space="preserve"> gave </w:t>
      </w:r>
      <w:r w:rsidR="00B87008">
        <w:t xml:space="preserve">the second; they were approved </w:t>
      </w:r>
      <w:r w:rsidR="0043616C">
        <w:t>5-0</w:t>
      </w:r>
      <w:r w:rsidR="001949A6">
        <w:t>.</w:t>
      </w:r>
      <w:r w:rsidR="002F3203">
        <w:t xml:space="preserve"> </w:t>
      </w:r>
    </w:p>
    <w:p w:rsidR="002F3203" w:rsidRDefault="00EA6EFD" w:rsidP="002F3203">
      <w:pPr>
        <w:pStyle w:val="NoSpacing"/>
      </w:pPr>
      <w:r>
        <w:rPr>
          <w:b/>
        </w:rPr>
        <w:t xml:space="preserve">Mr. </w:t>
      </w:r>
      <w:r w:rsidR="002472D2">
        <w:rPr>
          <w:b/>
        </w:rPr>
        <w:t>Hall</w:t>
      </w:r>
      <w:r w:rsidR="002F3203">
        <w:rPr>
          <w:b/>
        </w:rPr>
        <w:t xml:space="preserve"> presented the Payment of Claims</w:t>
      </w:r>
      <w:r w:rsidR="002F3203">
        <w:t xml:space="preserve"> in the amount of $</w:t>
      </w:r>
      <w:r w:rsidR="0043616C">
        <w:t>492,705.53</w:t>
      </w:r>
      <w:r w:rsidR="002F3203">
        <w:t>. The presented vouchers were $</w:t>
      </w:r>
      <w:r w:rsidR="0043616C">
        <w:t>109,824.78</w:t>
      </w:r>
      <w:r w:rsidR="006D6586">
        <w:t>.</w:t>
      </w:r>
      <w:r w:rsidR="002F3203">
        <w:t xml:space="preserve"> </w:t>
      </w:r>
      <w:r w:rsidR="00465BCC">
        <w:t>Mr.</w:t>
      </w:r>
      <w:r w:rsidR="00B87008">
        <w:t xml:space="preserve"> </w:t>
      </w:r>
      <w:r w:rsidR="00AE57C9">
        <w:t>Parnell</w:t>
      </w:r>
      <w:r w:rsidR="00FE7056">
        <w:t xml:space="preserve"> </w:t>
      </w:r>
      <w:r w:rsidR="002F3203">
        <w:t xml:space="preserve">moved to approve the payment of claims; </w:t>
      </w:r>
      <w:r w:rsidR="005936F9">
        <w:t>Mr. Gingles</w:t>
      </w:r>
      <w:r w:rsidR="002F3203">
        <w:t xml:space="preserve"> provided the second. The motion passed </w:t>
      </w:r>
      <w:r w:rsidR="005936F9">
        <w:t>unanimously</w:t>
      </w:r>
      <w:r w:rsidR="002F3203">
        <w:t xml:space="preserve">. </w:t>
      </w:r>
    </w:p>
    <w:p w:rsidR="002F3203" w:rsidRDefault="002F3203" w:rsidP="002F3203">
      <w:pPr>
        <w:pStyle w:val="NoSpacing"/>
      </w:pPr>
    </w:p>
    <w:p w:rsidR="006344B4" w:rsidRDefault="002F3203" w:rsidP="005530D8">
      <w:pPr>
        <w:pStyle w:val="Default"/>
        <w:rPr>
          <w:rFonts w:asciiTheme="minorHAnsi" w:hAnsiTheme="minorHAnsi" w:cs="Cambria"/>
          <w:sz w:val="22"/>
          <w:szCs w:val="22"/>
        </w:rPr>
      </w:pPr>
      <w:r w:rsidRPr="007B2451">
        <w:rPr>
          <w:rFonts w:asciiTheme="minorHAnsi" w:hAnsiTheme="minorHAnsi"/>
          <w:b/>
          <w:sz w:val="22"/>
          <w:szCs w:val="22"/>
        </w:rPr>
        <w:t>Utility Superintendent Report:</w:t>
      </w:r>
      <w:r w:rsidRPr="002F3203">
        <w:t xml:space="preserve">  </w:t>
      </w:r>
      <w:r w:rsidRPr="007C0738">
        <w:rPr>
          <w:rFonts w:asciiTheme="minorHAnsi" w:hAnsiTheme="minorHAnsi"/>
          <w:sz w:val="22"/>
          <w:szCs w:val="22"/>
        </w:rPr>
        <w:t xml:space="preserve">Mr. </w:t>
      </w:r>
      <w:r w:rsidR="003E6A44" w:rsidRPr="007C0738">
        <w:rPr>
          <w:rFonts w:asciiTheme="minorHAnsi" w:hAnsiTheme="minorHAnsi"/>
          <w:sz w:val="22"/>
          <w:szCs w:val="22"/>
        </w:rPr>
        <w:t>Hall asked Mr</w:t>
      </w:r>
      <w:r w:rsidR="003E6A44" w:rsidRPr="007C0738">
        <w:rPr>
          <w:rFonts w:asciiTheme="minorHAnsi" w:hAnsiTheme="minorHAnsi" w:cs="Cambria"/>
          <w:sz w:val="22"/>
          <w:szCs w:val="22"/>
        </w:rPr>
        <w:t xml:space="preserve">. </w:t>
      </w:r>
      <w:r w:rsidR="005F27AB" w:rsidRPr="007C0738">
        <w:rPr>
          <w:rFonts w:asciiTheme="minorHAnsi" w:hAnsiTheme="minorHAnsi" w:cs="Cambria"/>
          <w:sz w:val="22"/>
          <w:szCs w:val="22"/>
        </w:rPr>
        <w:t xml:space="preserve">Salsbery to give his report. </w:t>
      </w:r>
      <w:r w:rsidR="003027E6" w:rsidRPr="007C0738">
        <w:rPr>
          <w:rFonts w:asciiTheme="minorHAnsi" w:hAnsiTheme="minorHAnsi" w:cs="Cambria"/>
          <w:sz w:val="22"/>
          <w:szCs w:val="22"/>
        </w:rPr>
        <w:t xml:space="preserve">Mr. Salsbery </w:t>
      </w:r>
      <w:r w:rsidR="007C0738" w:rsidRPr="007C0738">
        <w:rPr>
          <w:rFonts w:asciiTheme="minorHAnsi" w:hAnsiTheme="minorHAnsi" w:cs="Cambria"/>
          <w:sz w:val="22"/>
          <w:szCs w:val="22"/>
        </w:rPr>
        <w:t xml:space="preserve">said </w:t>
      </w:r>
      <w:r w:rsidR="0043616C">
        <w:rPr>
          <w:rFonts w:asciiTheme="minorHAnsi" w:hAnsiTheme="minorHAnsi" w:cs="Cambria"/>
          <w:sz w:val="22"/>
          <w:szCs w:val="22"/>
        </w:rPr>
        <w:t>there are three DRFs (20</w:t>
      </w:r>
      <w:proofErr w:type="gramStart"/>
      <w:r w:rsidR="0043616C">
        <w:rPr>
          <w:rFonts w:asciiTheme="minorHAnsi" w:hAnsiTheme="minorHAnsi" w:cs="Cambria"/>
          <w:sz w:val="22"/>
          <w:szCs w:val="22"/>
        </w:rPr>
        <w:t>,21</w:t>
      </w:r>
      <w:proofErr w:type="gramEnd"/>
      <w:r w:rsidR="0043616C">
        <w:rPr>
          <w:rFonts w:asciiTheme="minorHAnsi" w:hAnsiTheme="minorHAnsi" w:cs="Cambria"/>
          <w:sz w:val="22"/>
          <w:szCs w:val="22"/>
        </w:rPr>
        <w:t>, &amp; 22) for consideration tonight. He said Sumac Lane completed the last tie-in at the main last week and the remaining work is clean-up &amp; restoration work. He said the Richardt project is going well.</w:t>
      </w:r>
      <w:r w:rsidR="0043616C" w:rsidRPr="0043616C">
        <w:rPr>
          <w:rFonts w:ascii="Cambria" w:hAnsi="Cambria" w:cs="Cambria"/>
        </w:rPr>
        <w:t xml:space="preserve"> </w:t>
      </w:r>
      <w:r w:rsidR="0043616C" w:rsidRPr="0043616C">
        <w:rPr>
          <w:rFonts w:asciiTheme="minorHAnsi" w:hAnsiTheme="minorHAnsi" w:cs="Cambria"/>
          <w:sz w:val="22"/>
          <w:szCs w:val="22"/>
        </w:rPr>
        <w:t xml:space="preserve">The City of Lawrence Trades District Sanitary Sewer Improvements Project is now in the bid phase with the first advertisement </w:t>
      </w:r>
      <w:r w:rsidR="0043616C">
        <w:rPr>
          <w:rFonts w:asciiTheme="minorHAnsi" w:hAnsiTheme="minorHAnsi" w:cs="Cambria"/>
          <w:sz w:val="22"/>
          <w:szCs w:val="22"/>
        </w:rPr>
        <w:t>to be</w:t>
      </w:r>
      <w:r w:rsidR="0043616C" w:rsidRPr="0043616C">
        <w:rPr>
          <w:rFonts w:asciiTheme="minorHAnsi" w:hAnsiTheme="minorHAnsi" w:cs="Cambria"/>
          <w:sz w:val="22"/>
          <w:szCs w:val="22"/>
        </w:rPr>
        <w:t xml:space="preserve"> published on 11/20/2017. The second ad will </w:t>
      </w:r>
      <w:r w:rsidR="0043616C">
        <w:rPr>
          <w:rFonts w:asciiTheme="minorHAnsi" w:hAnsiTheme="minorHAnsi" w:cs="Cambria"/>
          <w:sz w:val="22"/>
          <w:szCs w:val="22"/>
        </w:rPr>
        <w:t>be published</w:t>
      </w:r>
      <w:r w:rsidR="0043616C" w:rsidRPr="0043616C">
        <w:rPr>
          <w:rFonts w:asciiTheme="minorHAnsi" w:hAnsiTheme="minorHAnsi" w:cs="Cambria"/>
          <w:sz w:val="22"/>
          <w:szCs w:val="22"/>
        </w:rPr>
        <w:t xml:space="preserve"> 11/27/2017 and we plan to open bids at the December 12 USB meeting</w:t>
      </w:r>
      <w:r w:rsidR="0043616C">
        <w:rPr>
          <w:rFonts w:asciiTheme="minorHAnsi" w:hAnsiTheme="minorHAnsi" w:cs="Cambria"/>
          <w:sz w:val="22"/>
          <w:szCs w:val="22"/>
        </w:rPr>
        <w:t>. Mr. Salsbery said t</w:t>
      </w:r>
      <w:r w:rsidR="0043616C" w:rsidRPr="0043616C">
        <w:rPr>
          <w:rFonts w:asciiTheme="minorHAnsi" w:hAnsiTheme="minorHAnsi" w:cs="Cambria"/>
          <w:sz w:val="22"/>
          <w:szCs w:val="22"/>
        </w:rPr>
        <w:t xml:space="preserve">he Franklin Road Utility work plan is going to require some additional engineering work due to a need to perform additional coordination with AT&amp;T’s facilities within the project area. </w:t>
      </w:r>
      <w:r w:rsidR="0043616C">
        <w:rPr>
          <w:rFonts w:asciiTheme="minorHAnsi" w:hAnsiTheme="minorHAnsi" w:cs="Cambria"/>
          <w:sz w:val="22"/>
          <w:szCs w:val="22"/>
        </w:rPr>
        <w:t xml:space="preserve">He reported that </w:t>
      </w:r>
      <w:proofErr w:type="spellStart"/>
      <w:r w:rsidR="0043616C" w:rsidRPr="0043616C">
        <w:rPr>
          <w:rFonts w:asciiTheme="minorHAnsi" w:hAnsiTheme="minorHAnsi" w:cs="Cambria"/>
          <w:sz w:val="22"/>
          <w:szCs w:val="22"/>
        </w:rPr>
        <w:t>Culy</w:t>
      </w:r>
      <w:proofErr w:type="spellEnd"/>
      <w:r w:rsidR="0043616C" w:rsidRPr="0043616C">
        <w:rPr>
          <w:rFonts w:asciiTheme="minorHAnsi" w:hAnsiTheme="minorHAnsi" w:cs="Cambria"/>
          <w:sz w:val="22"/>
          <w:szCs w:val="22"/>
        </w:rPr>
        <w:t xml:space="preserve"> Contracting will </w:t>
      </w:r>
      <w:r w:rsidR="0043616C">
        <w:rPr>
          <w:rFonts w:asciiTheme="minorHAnsi" w:hAnsiTheme="minorHAnsi" w:cs="Cambria"/>
          <w:sz w:val="22"/>
          <w:szCs w:val="22"/>
        </w:rPr>
        <w:t>start</w:t>
      </w:r>
      <w:r w:rsidR="0043616C" w:rsidRPr="0043616C">
        <w:rPr>
          <w:rFonts w:asciiTheme="minorHAnsi" w:hAnsiTheme="minorHAnsi" w:cs="Cambria"/>
          <w:sz w:val="22"/>
          <w:szCs w:val="22"/>
        </w:rPr>
        <w:t xml:space="preserve"> the 2017 Manhole Rehabilitation Project December 4, 2017. This work will not be completed until 2018.</w:t>
      </w:r>
      <w:r w:rsidR="0019673D">
        <w:rPr>
          <w:rFonts w:asciiTheme="minorHAnsi" w:hAnsiTheme="minorHAnsi" w:cs="Cambria"/>
          <w:sz w:val="22"/>
          <w:szCs w:val="22"/>
        </w:rPr>
        <w:t xml:space="preserve"> Mr. Gingles asked for clarification about the operational data at 79</w:t>
      </w:r>
      <w:r w:rsidR="0019673D" w:rsidRPr="0019673D">
        <w:rPr>
          <w:rFonts w:asciiTheme="minorHAnsi" w:hAnsiTheme="minorHAnsi" w:cs="Cambria"/>
          <w:sz w:val="22"/>
          <w:szCs w:val="22"/>
          <w:vertAlign w:val="superscript"/>
        </w:rPr>
        <w:t>th</w:t>
      </w:r>
      <w:r w:rsidR="0019673D">
        <w:rPr>
          <w:rFonts w:asciiTheme="minorHAnsi" w:hAnsiTheme="minorHAnsi" w:cs="Cambria"/>
          <w:sz w:val="22"/>
          <w:szCs w:val="22"/>
        </w:rPr>
        <w:t xml:space="preserve"> &amp; Fall Creek.</w:t>
      </w:r>
      <w:r w:rsidR="00005863">
        <w:rPr>
          <w:rFonts w:asciiTheme="minorHAnsi" w:hAnsiTheme="minorHAnsi" w:cs="Cambria"/>
          <w:sz w:val="22"/>
          <w:szCs w:val="22"/>
        </w:rPr>
        <w:t xml:space="preserve"> Mr. Salsbery explained the sewer falls in Indianapolis/Citizens Energy and their charges are based on the water usage, which is LU. Mr. Salsbery explained this is relative to the southeast quadrant of land, and no other parcels in the intersection.</w:t>
      </w:r>
    </w:p>
    <w:p w:rsidR="0043616C" w:rsidRPr="0043616C" w:rsidRDefault="0043616C" w:rsidP="005530D8">
      <w:pPr>
        <w:pStyle w:val="Default"/>
        <w:rPr>
          <w:rFonts w:asciiTheme="minorHAnsi" w:hAnsiTheme="minorHAnsi" w:cs="Cambria"/>
          <w:sz w:val="22"/>
          <w:szCs w:val="22"/>
        </w:rPr>
      </w:pPr>
    </w:p>
    <w:p w:rsidR="004377B5" w:rsidRPr="0043616C" w:rsidRDefault="009411B3" w:rsidP="0043616C">
      <w:pPr>
        <w:pStyle w:val="Default"/>
        <w:rPr>
          <w:rFonts w:asciiTheme="minorHAnsi" w:hAnsiTheme="minorHAnsi"/>
          <w:b/>
          <w:sz w:val="22"/>
          <w:szCs w:val="22"/>
        </w:rPr>
      </w:pPr>
      <w:r w:rsidRPr="005530D8">
        <w:rPr>
          <w:rFonts w:asciiTheme="minorHAnsi" w:hAnsiTheme="minorHAnsi"/>
          <w:b/>
          <w:sz w:val="22"/>
          <w:szCs w:val="22"/>
        </w:rPr>
        <w:t>Old Business:</w:t>
      </w:r>
      <w:r w:rsidR="00EF0707" w:rsidRPr="005530D8">
        <w:rPr>
          <w:rFonts w:asciiTheme="minorHAnsi" w:hAnsiTheme="minorHAnsi"/>
          <w:b/>
          <w:sz w:val="22"/>
          <w:szCs w:val="22"/>
        </w:rPr>
        <w:t xml:space="preserve">  </w:t>
      </w:r>
      <w:r w:rsidR="0043616C" w:rsidRPr="0043616C">
        <w:rPr>
          <w:rFonts w:asciiTheme="minorHAnsi" w:hAnsiTheme="minorHAnsi"/>
          <w:sz w:val="22"/>
          <w:szCs w:val="22"/>
        </w:rPr>
        <w:t>There was none</w:t>
      </w:r>
      <w:r w:rsidR="0043616C">
        <w:rPr>
          <w:rFonts w:asciiTheme="minorHAnsi" w:hAnsiTheme="minorHAnsi"/>
          <w:b/>
          <w:sz w:val="22"/>
          <w:szCs w:val="22"/>
        </w:rPr>
        <w:t>.</w:t>
      </w:r>
    </w:p>
    <w:p w:rsidR="004377B5" w:rsidRDefault="004377B5" w:rsidP="004377B5">
      <w:pPr>
        <w:pStyle w:val="NoSpacing"/>
        <w:ind w:left="720"/>
      </w:pPr>
    </w:p>
    <w:p w:rsidR="00190F3F" w:rsidRDefault="002F3203" w:rsidP="00190F3F">
      <w:pPr>
        <w:pStyle w:val="NoSpacing"/>
        <w:rPr>
          <w:b/>
        </w:rPr>
      </w:pPr>
      <w:r w:rsidRPr="00570778">
        <w:rPr>
          <w:b/>
        </w:rPr>
        <w:t>New Business:</w:t>
      </w:r>
      <w:r w:rsidR="00EF0707" w:rsidRPr="00570778">
        <w:rPr>
          <w:b/>
        </w:rPr>
        <w:t xml:space="preserve">  </w:t>
      </w:r>
    </w:p>
    <w:p w:rsidR="0019673D" w:rsidRPr="00005863" w:rsidRDefault="00005863" w:rsidP="00005863">
      <w:pPr>
        <w:pStyle w:val="NoSpacing"/>
        <w:numPr>
          <w:ilvl w:val="0"/>
          <w:numId w:val="20"/>
        </w:numPr>
      </w:pPr>
      <w:r w:rsidRPr="00005863">
        <w:t>Mr. Tekippe offered a motion to approve #20 ($1,500), #21 ($61,527.00) and #2 ($134,958)</w:t>
      </w:r>
      <w:r>
        <w:t>. Mr. Parnell provided the second and the motion passed unanimously.</w:t>
      </w:r>
    </w:p>
    <w:p w:rsidR="00005863" w:rsidRDefault="00005863" w:rsidP="00453B78">
      <w:pPr>
        <w:pStyle w:val="Default"/>
        <w:rPr>
          <w:rFonts w:asciiTheme="minorHAnsi" w:hAnsiTheme="minorHAnsi"/>
          <w:b/>
          <w:sz w:val="22"/>
          <w:szCs w:val="22"/>
        </w:rPr>
      </w:pPr>
    </w:p>
    <w:p w:rsidR="002677B8" w:rsidRPr="009434E6" w:rsidRDefault="00AC722C" w:rsidP="00453B78">
      <w:pPr>
        <w:pStyle w:val="Default"/>
      </w:pPr>
      <w:r>
        <w:rPr>
          <w:rFonts w:asciiTheme="minorHAnsi" w:hAnsiTheme="minorHAnsi"/>
          <w:b/>
          <w:sz w:val="22"/>
          <w:szCs w:val="22"/>
        </w:rPr>
        <w:t xml:space="preserve">Mr. </w:t>
      </w:r>
      <w:r w:rsidR="00A52CA2">
        <w:rPr>
          <w:rFonts w:asciiTheme="minorHAnsi" w:hAnsiTheme="minorHAnsi"/>
          <w:b/>
          <w:sz w:val="22"/>
          <w:szCs w:val="22"/>
        </w:rPr>
        <w:t>Hall</w:t>
      </w:r>
      <w:r w:rsidR="007631C2">
        <w:rPr>
          <w:rFonts w:asciiTheme="minorHAnsi" w:hAnsiTheme="minorHAnsi"/>
          <w:b/>
          <w:sz w:val="22"/>
          <w:szCs w:val="22"/>
        </w:rPr>
        <w:t xml:space="preserve"> asked for Account Adjustments</w:t>
      </w:r>
      <w:r w:rsidR="007631C2" w:rsidRPr="00AC722C">
        <w:rPr>
          <w:rFonts w:asciiTheme="minorHAnsi" w:hAnsiTheme="minorHAnsi"/>
          <w:b/>
          <w:sz w:val="22"/>
          <w:szCs w:val="22"/>
        </w:rPr>
        <w:t>:</w:t>
      </w:r>
      <w:r>
        <w:rPr>
          <w:rFonts w:asciiTheme="minorHAnsi" w:hAnsiTheme="minorHAnsi"/>
          <w:b/>
          <w:sz w:val="22"/>
          <w:szCs w:val="22"/>
        </w:rPr>
        <w:t xml:space="preserve"> </w:t>
      </w:r>
      <w:r w:rsidR="007631C2" w:rsidRPr="00AC722C">
        <w:rPr>
          <w:rFonts w:asciiTheme="minorHAnsi" w:hAnsiTheme="minorHAnsi"/>
          <w:b/>
          <w:sz w:val="22"/>
          <w:szCs w:val="22"/>
        </w:rPr>
        <w:t xml:space="preserve"> </w:t>
      </w:r>
      <w:r w:rsidR="00D64AF4">
        <w:rPr>
          <w:rFonts w:asciiTheme="minorHAnsi" w:hAnsiTheme="minorHAnsi"/>
          <w:sz w:val="22"/>
          <w:szCs w:val="22"/>
        </w:rPr>
        <w:t>there were none.</w:t>
      </w:r>
    </w:p>
    <w:p w:rsidR="00B62F74" w:rsidRPr="00AC722C" w:rsidRDefault="00B62F74" w:rsidP="002677B8">
      <w:pPr>
        <w:pStyle w:val="NoSpacing"/>
      </w:pPr>
    </w:p>
    <w:p w:rsidR="00A25007" w:rsidRPr="00AC722C" w:rsidRDefault="002F3203" w:rsidP="00570778">
      <w:pPr>
        <w:pStyle w:val="NoSpacing"/>
      </w:pPr>
      <w:r w:rsidRPr="00173E52">
        <w:rPr>
          <w:b/>
        </w:rPr>
        <w:lastRenderedPageBreak/>
        <w:t>Remonstration of Ratepayer Dispute Regarding Disconnect Notice</w:t>
      </w:r>
      <w:r w:rsidRPr="00CF15D2">
        <w:t>:</w:t>
      </w:r>
      <w:r w:rsidR="00A25007">
        <w:t xml:space="preserve">  </w:t>
      </w:r>
      <w:r w:rsidR="00AC722C">
        <w:t>there were none.</w:t>
      </w:r>
    </w:p>
    <w:p w:rsidR="002677B8" w:rsidRPr="00AC722C" w:rsidRDefault="002677B8" w:rsidP="00570778">
      <w:pPr>
        <w:pStyle w:val="NoSpacing"/>
      </w:pPr>
    </w:p>
    <w:p w:rsidR="00394E35" w:rsidRDefault="00735BDF" w:rsidP="00A52CA2">
      <w:pPr>
        <w:pStyle w:val="NoSpacing"/>
      </w:pPr>
      <w:r w:rsidRPr="00735BDF">
        <w:rPr>
          <w:b/>
          <w:bCs/>
        </w:rPr>
        <w:t>Citizen Comments:</w:t>
      </w:r>
      <w:r w:rsidRPr="00735BDF">
        <w:t xml:space="preserve">  </w:t>
      </w:r>
      <w:r w:rsidR="00005863">
        <w:t>Carlton Curry offered to give historical information about 79</w:t>
      </w:r>
      <w:r w:rsidR="00005863" w:rsidRPr="00005863">
        <w:rPr>
          <w:vertAlign w:val="superscript"/>
        </w:rPr>
        <w:t>th</w:t>
      </w:r>
      <w:r w:rsidR="00005863">
        <w:t xml:space="preserve"> &amp; Fall Creek. He said the Kroger complex land used to be under Indianapolis’ jurisdiction, but in approximately 1995, the City of Lawrence wanted to develop the parcel and petitioned to have it transferred from Indianapolis to Lawrence. He said it was a transfer of property and since the sewer was already in place.</w:t>
      </w:r>
    </w:p>
    <w:p w:rsidR="009261FD" w:rsidRPr="00FC02BC" w:rsidRDefault="009261FD" w:rsidP="009261FD">
      <w:pPr>
        <w:pStyle w:val="NoSpacing"/>
      </w:pPr>
    </w:p>
    <w:p w:rsidR="002F3203" w:rsidRDefault="002F3203" w:rsidP="00570778">
      <w:pPr>
        <w:pStyle w:val="NoSpacing"/>
      </w:pPr>
      <w:r>
        <w:t>There being no further bus</w:t>
      </w:r>
      <w:r w:rsidR="00FB68A5">
        <w:t>iness to come before the Board, Mr</w:t>
      </w:r>
      <w:r w:rsidR="00C076E1">
        <w:t xml:space="preserve">. </w:t>
      </w:r>
      <w:r w:rsidR="00005863">
        <w:t>Parnell</w:t>
      </w:r>
      <w:r w:rsidR="0052532E">
        <w:t xml:space="preserve"> </w:t>
      </w:r>
      <w:r>
        <w:t>motioned for adjournment</w:t>
      </w:r>
      <w:r w:rsidR="00414B5F">
        <w:t xml:space="preserve"> at </w:t>
      </w:r>
      <w:r w:rsidR="00005863">
        <w:t>5:39</w:t>
      </w:r>
      <w:r w:rsidR="009261FD">
        <w:t xml:space="preserve"> </w:t>
      </w:r>
      <w:r w:rsidR="00BC62A7">
        <w:t>p.m.</w:t>
      </w:r>
      <w:r w:rsidR="00C076E1">
        <w:t xml:space="preserve"> </w:t>
      </w:r>
      <w:r w:rsidR="00005863">
        <w:t>Ms. Boyd</w:t>
      </w:r>
      <w:bookmarkStart w:id="0" w:name="_GoBack"/>
      <w:bookmarkEnd w:id="0"/>
      <w:r w:rsidR="001D7031">
        <w:t xml:space="preserve"> provided the</w:t>
      </w:r>
      <w:r w:rsidR="00CF15D2">
        <w:t xml:space="preserve"> </w:t>
      </w:r>
      <w:r>
        <w:t>sec</w:t>
      </w:r>
      <w:r w:rsidR="001D7031">
        <w:t xml:space="preserve">ond and the motion </w:t>
      </w:r>
      <w:r w:rsidR="00CF15D2">
        <w:t>pa</w:t>
      </w:r>
      <w:r w:rsidR="0078534F">
        <w:t>ssed</w:t>
      </w:r>
      <w:r w:rsidR="00C076E1">
        <w:t xml:space="preserve"> 5</w:t>
      </w:r>
      <w:r>
        <w:t>-0.</w:t>
      </w:r>
    </w:p>
    <w:p w:rsidR="002F3203" w:rsidRDefault="002F3203" w:rsidP="00570778">
      <w:pPr>
        <w:pStyle w:val="NoSpacing"/>
      </w:pPr>
    </w:p>
    <w:p w:rsidR="00FC02BC" w:rsidRDefault="002F3203" w:rsidP="00FC02BC">
      <w:pPr>
        <w:pStyle w:val="NoSpacing"/>
        <w:rPr>
          <w:sz w:val="16"/>
          <w:szCs w:val="16"/>
        </w:rPr>
      </w:pPr>
      <w:r>
        <w:t>_________________________________</w:t>
      </w:r>
      <w:r>
        <w:tab/>
        <w:t xml:space="preserve">__________________________________                   </w:t>
      </w:r>
      <w:r w:rsidR="000B2BF5">
        <w:t>Steve Hall,</w:t>
      </w:r>
      <w:r>
        <w:t xml:space="preserve"> President      </w:t>
      </w:r>
      <w:r>
        <w:tab/>
        <w:t xml:space="preserve">                               </w:t>
      </w:r>
      <w:r w:rsidR="003E6A44">
        <w:tab/>
      </w:r>
      <w:r>
        <w:t xml:space="preserve">Julie Kukolla, Recording </w:t>
      </w:r>
      <w:r w:rsidRPr="003E6A44">
        <w:t>Secretary</w:t>
      </w:r>
    </w:p>
    <w:p w:rsidR="00433C05" w:rsidRDefault="002F3203" w:rsidP="000109CB">
      <w:pPr>
        <w:pStyle w:val="Default"/>
        <w:rPr>
          <w:sz w:val="20"/>
          <w:szCs w:val="20"/>
        </w:rPr>
      </w:pPr>
      <w:r w:rsidRPr="00FC02BC">
        <w:rPr>
          <w:i/>
          <w:sz w:val="16"/>
          <w:szCs w:val="16"/>
        </w:rPr>
        <w:t>These minutes are not intended to be verbatim. They are a summary of discussions held, with the exception of the motions.</w:t>
      </w:r>
      <w:r w:rsidR="000109CB" w:rsidRPr="000109CB">
        <w:rPr>
          <w:sz w:val="20"/>
          <w:szCs w:val="20"/>
        </w:rPr>
        <w:t xml:space="preserve"> </w:t>
      </w:r>
    </w:p>
    <w:p w:rsidR="002F3203" w:rsidRPr="00FC02BC" w:rsidRDefault="002F3203" w:rsidP="000109CB">
      <w:pPr>
        <w:pStyle w:val="NoSpacing"/>
        <w:rPr>
          <w:sz w:val="16"/>
          <w:szCs w:val="16"/>
        </w:rPr>
      </w:pPr>
    </w:p>
    <w:sectPr w:rsidR="002F3203" w:rsidRPr="00FC0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87A"/>
    <w:multiLevelType w:val="hybridMultilevel"/>
    <w:tmpl w:val="9D2C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F7A9D"/>
    <w:multiLevelType w:val="hybridMultilevel"/>
    <w:tmpl w:val="1B4C92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2D44A5"/>
    <w:multiLevelType w:val="hybridMultilevel"/>
    <w:tmpl w:val="8960A48A"/>
    <w:lvl w:ilvl="0" w:tplc="1974CE14">
      <w:start w:val="4934"/>
      <w:numFmt w:val="decimal"/>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B3D7DC5"/>
    <w:multiLevelType w:val="hybridMultilevel"/>
    <w:tmpl w:val="08864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BD1C64"/>
    <w:multiLevelType w:val="hybridMultilevel"/>
    <w:tmpl w:val="D08E5C68"/>
    <w:lvl w:ilvl="0" w:tplc="08760D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F3691"/>
    <w:multiLevelType w:val="hybridMultilevel"/>
    <w:tmpl w:val="BF70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D04776"/>
    <w:multiLevelType w:val="hybridMultilevel"/>
    <w:tmpl w:val="933615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4A3DC8"/>
    <w:multiLevelType w:val="hybridMultilevel"/>
    <w:tmpl w:val="FEC67B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41E09"/>
    <w:multiLevelType w:val="hybridMultilevel"/>
    <w:tmpl w:val="4E02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D10004"/>
    <w:multiLevelType w:val="hybridMultilevel"/>
    <w:tmpl w:val="DE68F1DC"/>
    <w:lvl w:ilvl="0" w:tplc="E988A09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514D378C"/>
    <w:multiLevelType w:val="hybridMultilevel"/>
    <w:tmpl w:val="42029EF8"/>
    <w:lvl w:ilvl="0" w:tplc="22F0D7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7A47BB"/>
    <w:multiLevelType w:val="hybridMultilevel"/>
    <w:tmpl w:val="75D00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43A06DF"/>
    <w:multiLevelType w:val="hybridMultilevel"/>
    <w:tmpl w:val="5F5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AF58B0"/>
    <w:multiLevelType w:val="hybridMultilevel"/>
    <w:tmpl w:val="6EB48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3D3033"/>
    <w:multiLevelType w:val="hybridMultilevel"/>
    <w:tmpl w:val="6E44B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CA7B12"/>
    <w:multiLevelType w:val="hybridMultilevel"/>
    <w:tmpl w:val="72B4F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151DF"/>
    <w:multiLevelType w:val="hybridMultilevel"/>
    <w:tmpl w:val="55B43F5C"/>
    <w:lvl w:ilvl="0" w:tplc="1D2ED7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A65DDD"/>
    <w:multiLevelType w:val="hybridMultilevel"/>
    <w:tmpl w:val="08864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A27B61"/>
    <w:multiLevelType w:val="hybridMultilevel"/>
    <w:tmpl w:val="198A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B30481"/>
    <w:multiLevelType w:val="hybridMultilevel"/>
    <w:tmpl w:val="114856BC"/>
    <w:lvl w:ilvl="0" w:tplc="31F4C444">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8"/>
  </w:num>
  <w:num w:numId="3">
    <w:abstractNumId w:val="9"/>
  </w:num>
  <w:num w:numId="4">
    <w:abstractNumId w:val="2"/>
  </w:num>
  <w:num w:numId="5">
    <w:abstractNumId w:val="19"/>
  </w:num>
  <w:num w:numId="6">
    <w:abstractNumId w:val="7"/>
  </w:num>
  <w:num w:numId="7">
    <w:abstractNumId w:val="10"/>
  </w:num>
  <w:num w:numId="8">
    <w:abstractNumId w:val="0"/>
  </w:num>
  <w:num w:numId="9">
    <w:abstractNumId w:val="14"/>
  </w:num>
  <w:num w:numId="10">
    <w:abstractNumId w:val="6"/>
  </w:num>
  <w:num w:numId="11">
    <w:abstractNumId w:val="13"/>
  </w:num>
  <w:num w:numId="12">
    <w:abstractNumId w:val="11"/>
  </w:num>
  <w:num w:numId="13">
    <w:abstractNumId w:val="12"/>
  </w:num>
  <w:num w:numId="14">
    <w:abstractNumId w:val="3"/>
  </w:num>
  <w:num w:numId="15">
    <w:abstractNumId w:val="17"/>
  </w:num>
  <w:num w:numId="16">
    <w:abstractNumId w:val="1"/>
  </w:num>
  <w:num w:numId="17">
    <w:abstractNumId w:val="15"/>
  </w:num>
  <w:num w:numId="18">
    <w:abstractNumId w:val="5"/>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203"/>
    <w:rsid w:val="00005863"/>
    <w:rsid w:val="000109CB"/>
    <w:rsid w:val="000508B8"/>
    <w:rsid w:val="000604E8"/>
    <w:rsid w:val="0006297F"/>
    <w:rsid w:val="00083A06"/>
    <w:rsid w:val="000862B9"/>
    <w:rsid w:val="000A141A"/>
    <w:rsid w:val="000A3657"/>
    <w:rsid w:val="000B1954"/>
    <w:rsid w:val="000B2BF5"/>
    <w:rsid w:val="000D189A"/>
    <w:rsid w:val="000F269A"/>
    <w:rsid w:val="000F2D60"/>
    <w:rsid w:val="000F36F9"/>
    <w:rsid w:val="00106B41"/>
    <w:rsid w:val="00166116"/>
    <w:rsid w:val="00173E52"/>
    <w:rsid w:val="00190F3F"/>
    <w:rsid w:val="001949A6"/>
    <w:rsid w:val="0019673D"/>
    <w:rsid w:val="001A3FAA"/>
    <w:rsid w:val="001C2C4E"/>
    <w:rsid w:val="001D7031"/>
    <w:rsid w:val="0023173A"/>
    <w:rsid w:val="00245A80"/>
    <w:rsid w:val="002472D2"/>
    <w:rsid w:val="0025332E"/>
    <w:rsid w:val="002677B8"/>
    <w:rsid w:val="00284CD6"/>
    <w:rsid w:val="0029224E"/>
    <w:rsid w:val="002B4806"/>
    <w:rsid w:val="002B7836"/>
    <w:rsid w:val="002F3203"/>
    <w:rsid w:val="003027E6"/>
    <w:rsid w:val="003133E0"/>
    <w:rsid w:val="003178E9"/>
    <w:rsid w:val="00350C20"/>
    <w:rsid w:val="00360357"/>
    <w:rsid w:val="00373C9A"/>
    <w:rsid w:val="00374B59"/>
    <w:rsid w:val="00393C74"/>
    <w:rsid w:val="00394E35"/>
    <w:rsid w:val="003B206B"/>
    <w:rsid w:val="003B4B8A"/>
    <w:rsid w:val="003D2785"/>
    <w:rsid w:val="003E6A44"/>
    <w:rsid w:val="00407E50"/>
    <w:rsid w:val="00414B5F"/>
    <w:rsid w:val="00415EEF"/>
    <w:rsid w:val="0042683D"/>
    <w:rsid w:val="00433C05"/>
    <w:rsid w:val="0043616C"/>
    <w:rsid w:val="004377B5"/>
    <w:rsid w:val="0044163B"/>
    <w:rsid w:val="00453B78"/>
    <w:rsid w:val="00460414"/>
    <w:rsid w:val="00465BCC"/>
    <w:rsid w:val="00466DDE"/>
    <w:rsid w:val="00476EF4"/>
    <w:rsid w:val="004870FC"/>
    <w:rsid w:val="004A5466"/>
    <w:rsid w:val="004D07CD"/>
    <w:rsid w:val="005018B6"/>
    <w:rsid w:val="0050507C"/>
    <w:rsid w:val="0052532E"/>
    <w:rsid w:val="00546BEE"/>
    <w:rsid w:val="005530D8"/>
    <w:rsid w:val="00554C33"/>
    <w:rsid w:val="0056010E"/>
    <w:rsid w:val="00570778"/>
    <w:rsid w:val="005936F9"/>
    <w:rsid w:val="005B5897"/>
    <w:rsid w:val="005F27AB"/>
    <w:rsid w:val="005F5AE9"/>
    <w:rsid w:val="006267C9"/>
    <w:rsid w:val="006344B4"/>
    <w:rsid w:val="00651E36"/>
    <w:rsid w:val="0065469A"/>
    <w:rsid w:val="00656B4B"/>
    <w:rsid w:val="00691344"/>
    <w:rsid w:val="006950EF"/>
    <w:rsid w:val="006A1DE3"/>
    <w:rsid w:val="006D60AC"/>
    <w:rsid w:val="006D6586"/>
    <w:rsid w:val="006D7F90"/>
    <w:rsid w:val="006E09D1"/>
    <w:rsid w:val="00735BDF"/>
    <w:rsid w:val="00735DC0"/>
    <w:rsid w:val="007425A2"/>
    <w:rsid w:val="00743170"/>
    <w:rsid w:val="00743B23"/>
    <w:rsid w:val="007631C2"/>
    <w:rsid w:val="00764E39"/>
    <w:rsid w:val="00771AAD"/>
    <w:rsid w:val="0078534F"/>
    <w:rsid w:val="007946B9"/>
    <w:rsid w:val="007A3B32"/>
    <w:rsid w:val="007B2451"/>
    <w:rsid w:val="007C0738"/>
    <w:rsid w:val="008251A6"/>
    <w:rsid w:val="008251C5"/>
    <w:rsid w:val="0082641E"/>
    <w:rsid w:val="008548D9"/>
    <w:rsid w:val="0088727C"/>
    <w:rsid w:val="008B71CE"/>
    <w:rsid w:val="008C516A"/>
    <w:rsid w:val="008F5613"/>
    <w:rsid w:val="009024F9"/>
    <w:rsid w:val="009162DE"/>
    <w:rsid w:val="00921A29"/>
    <w:rsid w:val="009261FD"/>
    <w:rsid w:val="00926814"/>
    <w:rsid w:val="00931AB8"/>
    <w:rsid w:val="00937929"/>
    <w:rsid w:val="009411B3"/>
    <w:rsid w:val="009434E6"/>
    <w:rsid w:val="0097439F"/>
    <w:rsid w:val="00991C23"/>
    <w:rsid w:val="009C3810"/>
    <w:rsid w:val="009D0D34"/>
    <w:rsid w:val="009D3F31"/>
    <w:rsid w:val="009D46BC"/>
    <w:rsid w:val="009D677E"/>
    <w:rsid w:val="009E7230"/>
    <w:rsid w:val="00A25007"/>
    <w:rsid w:val="00A30DFA"/>
    <w:rsid w:val="00A40691"/>
    <w:rsid w:val="00A4714C"/>
    <w:rsid w:val="00A52CA2"/>
    <w:rsid w:val="00A71EF8"/>
    <w:rsid w:val="00AA1AB6"/>
    <w:rsid w:val="00AA33C3"/>
    <w:rsid w:val="00AA5E6C"/>
    <w:rsid w:val="00AB1A9A"/>
    <w:rsid w:val="00AC1658"/>
    <w:rsid w:val="00AC722C"/>
    <w:rsid w:val="00AD251A"/>
    <w:rsid w:val="00AE1289"/>
    <w:rsid w:val="00AE57C9"/>
    <w:rsid w:val="00AE7DBB"/>
    <w:rsid w:val="00B058A4"/>
    <w:rsid w:val="00B15EFA"/>
    <w:rsid w:val="00B34F06"/>
    <w:rsid w:val="00B52576"/>
    <w:rsid w:val="00B62F74"/>
    <w:rsid w:val="00B64815"/>
    <w:rsid w:val="00B70C4C"/>
    <w:rsid w:val="00B80A8D"/>
    <w:rsid w:val="00B87008"/>
    <w:rsid w:val="00B971E5"/>
    <w:rsid w:val="00BB628C"/>
    <w:rsid w:val="00BC62A7"/>
    <w:rsid w:val="00C0222E"/>
    <w:rsid w:val="00C076E1"/>
    <w:rsid w:val="00C1691A"/>
    <w:rsid w:val="00C554AC"/>
    <w:rsid w:val="00C57068"/>
    <w:rsid w:val="00C91E25"/>
    <w:rsid w:val="00CD1C4F"/>
    <w:rsid w:val="00CD3F6F"/>
    <w:rsid w:val="00CF15D2"/>
    <w:rsid w:val="00CF1827"/>
    <w:rsid w:val="00D03FD3"/>
    <w:rsid w:val="00D11E8C"/>
    <w:rsid w:val="00D235D7"/>
    <w:rsid w:val="00D31F87"/>
    <w:rsid w:val="00D566BC"/>
    <w:rsid w:val="00D64706"/>
    <w:rsid w:val="00D64AF4"/>
    <w:rsid w:val="00D8580C"/>
    <w:rsid w:val="00DA05B5"/>
    <w:rsid w:val="00DB055B"/>
    <w:rsid w:val="00DB5587"/>
    <w:rsid w:val="00E32B23"/>
    <w:rsid w:val="00E468E3"/>
    <w:rsid w:val="00E47D6C"/>
    <w:rsid w:val="00E574DA"/>
    <w:rsid w:val="00E662DE"/>
    <w:rsid w:val="00E87BDE"/>
    <w:rsid w:val="00E93274"/>
    <w:rsid w:val="00E95CB1"/>
    <w:rsid w:val="00EA238E"/>
    <w:rsid w:val="00EA6EFD"/>
    <w:rsid w:val="00EF0707"/>
    <w:rsid w:val="00F14432"/>
    <w:rsid w:val="00F30497"/>
    <w:rsid w:val="00F41496"/>
    <w:rsid w:val="00F72D87"/>
    <w:rsid w:val="00F938E1"/>
    <w:rsid w:val="00FA3EF6"/>
    <w:rsid w:val="00FB68A5"/>
    <w:rsid w:val="00FC02BC"/>
    <w:rsid w:val="00FE51D5"/>
    <w:rsid w:val="00FE7056"/>
    <w:rsid w:val="00FF0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203"/>
    <w:pPr>
      <w:spacing w:after="0" w:line="240" w:lineRule="auto"/>
    </w:pPr>
  </w:style>
  <w:style w:type="paragraph" w:styleId="ListParagraph">
    <w:name w:val="List Paragraph"/>
    <w:basedOn w:val="Normal"/>
    <w:uiPriority w:val="34"/>
    <w:qFormat/>
    <w:rsid w:val="0006297F"/>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38E1"/>
    <w:rPr>
      <w:color w:val="0000FF" w:themeColor="hyperlink"/>
      <w:u w:val="single"/>
    </w:rPr>
  </w:style>
  <w:style w:type="paragraph" w:customStyle="1" w:styleId="Default">
    <w:name w:val="Default"/>
    <w:rsid w:val="00AA5E6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203"/>
    <w:pPr>
      <w:spacing w:after="0" w:line="240" w:lineRule="auto"/>
    </w:pPr>
  </w:style>
  <w:style w:type="paragraph" w:styleId="ListParagraph">
    <w:name w:val="List Paragraph"/>
    <w:basedOn w:val="Normal"/>
    <w:uiPriority w:val="34"/>
    <w:qFormat/>
    <w:rsid w:val="0006297F"/>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38E1"/>
    <w:rPr>
      <w:color w:val="0000FF" w:themeColor="hyperlink"/>
      <w:u w:val="single"/>
    </w:rPr>
  </w:style>
  <w:style w:type="paragraph" w:customStyle="1" w:styleId="Default">
    <w:name w:val="Default"/>
    <w:rsid w:val="00AA5E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402503">
      <w:bodyDiv w:val="1"/>
      <w:marLeft w:val="0"/>
      <w:marRight w:val="0"/>
      <w:marTop w:val="0"/>
      <w:marBottom w:val="0"/>
      <w:divBdr>
        <w:top w:val="none" w:sz="0" w:space="0" w:color="auto"/>
        <w:left w:val="none" w:sz="0" w:space="0" w:color="auto"/>
        <w:bottom w:val="none" w:sz="0" w:space="0" w:color="auto"/>
        <w:right w:val="none" w:sz="0" w:space="0" w:color="auto"/>
      </w:divBdr>
    </w:div>
    <w:div w:id="1154033593">
      <w:bodyDiv w:val="1"/>
      <w:marLeft w:val="0"/>
      <w:marRight w:val="0"/>
      <w:marTop w:val="0"/>
      <w:marBottom w:val="0"/>
      <w:divBdr>
        <w:top w:val="none" w:sz="0" w:space="0" w:color="auto"/>
        <w:left w:val="none" w:sz="0" w:space="0" w:color="auto"/>
        <w:bottom w:val="none" w:sz="0" w:space="0" w:color="auto"/>
        <w:right w:val="none" w:sz="0" w:space="0" w:color="auto"/>
      </w:divBdr>
    </w:div>
    <w:div w:id="178568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Kukolla, Julie</dc:creator>
  <cp:lastModifiedBy>Kukolla, Julie</cp:lastModifiedBy>
  <cp:revision>4</cp:revision>
  <cp:lastPrinted>2017-11-17T16:39:00Z</cp:lastPrinted>
  <dcterms:created xsi:type="dcterms:W3CDTF">2017-11-29T14:36:00Z</dcterms:created>
  <dcterms:modified xsi:type="dcterms:W3CDTF">2017-11-29T15:28:00Z</dcterms:modified>
</cp:coreProperties>
</file>