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68" w:rsidRDefault="00E53D72" w:rsidP="00E87168">
      <w:pPr>
        <w:spacing w:line="240" w:lineRule="auto"/>
        <w:jc w:val="center"/>
        <w:rPr>
          <w:b/>
        </w:rPr>
      </w:pPr>
      <w:r>
        <w:t xml:space="preserve"> </w:t>
      </w:r>
      <w:bookmarkStart w:id="0" w:name="_MON_1151472479"/>
      <w:bookmarkEnd w:id="0"/>
      <w:r w:rsidR="00E87168">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22054921" r:id="rId7"/>
        </w:object>
      </w:r>
    </w:p>
    <w:p w:rsidR="001626D0" w:rsidRDefault="00986BEE" w:rsidP="00E87168">
      <w:pPr>
        <w:spacing w:line="240" w:lineRule="auto"/>
        <w:jc w:val="center"/>
        <w:rPr>
          <w:b/>
        </w:rPr>
      </w:pPr>
      <w:r w:rsidRPr="00E87168">
        <w:rPr>
          <w:b/>
        </w:rPr>
        <w:t xml:space="preserve">CITY OF LAWRENCE                                                                                                                </w:t>
      </w:r>
      <w:r w:rsidR="00E87168" w:rsidRPr="00E87168">
        <w:rPr>
          <w:b/>
        </w:rPr>
        <w:t xml:space="preserve">                              </w:t>
      </w:r>
      <w:r w:rsidRPr="00012C9C">
        <w:rPr>
          <w:b/>
        </w:rPr>
        <w:t xml:space="preserve">Utility Service Board                                                                                                                                               </w:t>
      </w:r>
      <w:r w:rsidR="00CB7930">
        <w:rPr>
          <w:b/>
        </w:rPr>
        <w:t>April 12</w:t>
      </w:r>
      <w:r w:rsidRPr="00012C9C">
        <w:rPr>
          <w:b/>
        </w:rPr>
        <w:t>, 2016</w:t>
      </w:r>
      <w:r w:rsidR="00222E30">
        <w:rPr>
          <w:b/>
        </w:rPr>
        <w:t>/5:30 p.m.</w:t>
      </w:r>
      <w:r w:rsidRPr="00012C9C">
        <w:rPr>
          <w:b/>
        </w:rPr>
        <w:t xml:space="preserve">                                                                                                                                              </w:t>
      </w:r>
      <w:r w:rsidR="007454DE">
        <w:rPr>
          <w:b/>
        </w:rPr>
        <w:t xml:space="preserve">             </w:t>
      </w:r>
      <w:r w:rsidRPr="00012C9C">
        <w:rPr>
          <w:b/>
        </w:rPr>
        <w:t xml:space="preserve">Regular Meeting                                                                                                            </w:t>
      </w:r>
      <w:r w:rsidR="00012C9C" w:rsidRPr="00012C9C">
        <w:rPr>
          <w:b/>
        </w:rPr>
        <w:t xml:space="preserve">                                            </w:t>
      </w:r>
      <w:r w:rsidRPr="00012C9C">
        <w:rPr>
          <w:b/>
        </w:rPr>
        <w:t xml:space="preserve"> Public Assembly Room</w:t>
      </w:r>
    </w:p>
    <w:p w:rsidR="007454DE" w:rsidRPr="00012C9C" w:rsidRDefault="007454DE" w:rsidP="007454DE">
      <w:pPr>
        <w:spacing w:line="240" w:lineRule="auto"/>
        <w:jc w:val="center"/>
        <w:rPr>
          <w:b/>
        </w:rPr>
      </w:pPr>
    </w:p>
    <w:p w:rsidR="00986BEE" w:rsidRDefault="00986BEE" w:rsidP="00986BEE">
      <w:pPr>
        <w:spacing w:line="240" w:lineRule="auto"/>
      </w:pPr>
      <w:r w:rsidRPr="00012C9C">
        <w:rPr>
          <w:b/>
        </w:rPr>
        <w:t>Members Present:</w:t>
      </w:r>
      <w:r w:rsidR="00012C9C">
        <w:rPr>
          <w:b/>
        </w:rPr>
        <w:t xml:space="preserve"> </w:t>
      </w:r>
      <w:r w:rsidR="00012C9C">
        <w:t xml:space="preserve"> Steven Hall, David Parnell</w:t>
      </w:r>
      <w:r w:rsidR="00212B26">
        <w:t xml:space="preserve">, </w:t>
      </w:r>
      <w:r>
        <w:t xml:space="preserve">Terry </w:t>
      </w:r>
      <w:proofErr w:type="spellStart"/>
      <w:r>
        <w:t>Gingles</w:t>
      </w:r>
      <w:proofErr w:type="spellEnd"/>
      <w:r w:rsidR="008D07AE">
        <w:t>,</w:t>
      </w:r>
      <w:r w:rsidR="00501E4D">
        <w:t xml:space="preserve"> Regina Marsh</w:t>
      </w:r>
      <w:r w:rsidR="00222E30">
        <w:t xml:space="preserve"> &amp;</w:t>
      </w:r>
      <w:r w:rsidR="008D07AE">
        <w:t xml:space="preserve"> </w:t>
      </w:r>
      <w:r w:rsidR="00501E4D">
        <w:t xml:space="preserve">Dale </w:t>
      </w:r>
      <w:proofErr w:type="spellStart"/>
      <w:r w:rsidR="00501E4D">
        <w:t>Tekippe</w:t>
      </w:r>
      <w:proofErr w:type="spellEnd"/>
    </w:p>
    <w:p w:rsidR="00986BEE" w:rsidRDefault="00986BEE" w:rsidP="00986BEE">
      <w:pPr>
        <w:spacing w:line="240" w:lineRule="auto"/>
      </w:pPr>
      <w:r w:rsidRPr="00012C9C">
        <w:rPr>
          <w:b/>
        </w:rPr>
        <w:t>Staff Present:</w:t>
      </w:r>
      <w:r w:rsidR="00212B26">
        <w:rPr>
          <w:b/>
        </w:rPr>
        <w:t xml:space="preserve"> </w:t>
      </w:r>
      <w:r>
        <w:t xml:space="preserve"> </w:t>
      </w:r>
      <w:r w:rsidR="00212B26">
        <w:t>Mayor Steve Collier</w:t>
      </w:r>
      <w:r>
        <w:t xml:space="preserve">, </w:t>
      </w:r>
      <w:r w:rsidR="00393BA8">
        <w:t xml:space="preserve">Jason Fenwick, </w:t>
      </w:r>
      <w:r>
        <w:t>S</w:t>
      </w:r>
      <w:r w:rsidR="00012C9C">
        <w:t>cott Salsbery, Tina Whitcomb</w:t>
      </w:r>
      <w:r w:rsidR="00212B26">
        <w:t xml:space="preserve">, </w:t>
      </w:r>
      <w:r w:rsidR="008D07AE">
        <w:t xml:space="preserve">and </w:t>
      </w:r>
      <w:r>
        <w:t>Cathy Retmier</w:t>
      </w:r>
    </w:p>
    <w:p w:rsidR="00986BEE" w:rsidRDefault="00986BEE" w:rsidP="00986BEE">
      <w:pPr>
        <w:spacing w:line="240" w:lineRule="auto"/>
      </w:pPr>
      <w:r w:rsidRPr="00012C9C">
        <w:rPr>
          <w:b/>
        </w:rPr>
        <w:t>Also Present:</w:t>
      </w:r>
      <w:r>
        <w:t xml:space="preserve"> </w:t>
      </w:r>
      <w:r w:rsidR="00012C9C">
        <w:t xml:space="preserve"> </w:t>
      </w:r>
      <w:r w:rsidR="00393BA8">
        <w:t>Maura Hoff, City Attorney</w:t>
      </w:r>
      <w:r w:rsidR="00A52077">
        <w:t>;</w:t>
      </w:r>
      <w:r>
        <w:t xml:space="preserve"> </w:t>
      </w:r>
      <w:r w:rsidR="00393BA8">
        <w:t>three</w:t>
      </w:r>
      <w:r>
        <w:t xml:space="preserve"> members from the community</w:t>
      </w:r>
      <w:r w:rsidR="00061DDA">
        <w:t>.</w:t>
      </w:r>
    </w:p>
    <w:p w:rsidR="00986BEE" w:rsidRDefault="00A000EC" w:rsidP="00986BEE">
      <w:pPr>
        <w:spacing w:line="240" w:lineRule="auto"/>
      </w:pPr>
      <w:r w:rsidRPr="00061DDA">
        <w:rPr>
          <w:b/>
        </w:rPr>
        <w:t>Chairman</w:t>
      </w:r>
      <w:r w:rsidR="00986BEE" w:rsidRPr="00061DDA">
        <w:rPr>
          <w:b/>
        </w:rPr>
        <w:t xml:space="preserve"> Hall</w:t>
      </w:r>
      <w:r w:rsidR="00986BEE">
        <w:t xml:space="preserve"> cal</w:t>
      </w:r>
      <w:r w:rsidR="00212B26">
        <w:t>led the meeting to orde</w:t>
      </w:r>
      <w:r w:rsidR="00393BA8">
        <w:t>r at 5:31</w:t>
      </w:r>
      <w:r w:rsidR="00986BEE">
        <w:t xml:space="preserve"> p.m. and announced a quorum.</w:t>
      </w:r>
    </w:p>
    <w:p w:rsidR="00986BEE" w:rsidRDefault="00986BEE" w:rsidP="00986BEE">
      <w:pPr>
        <w:spacing w:line="240" w:lineRule="auto"/>
      </w:pPr>
      <w:r w:rsidRPr="00061DDA">
        <w:rPr>
          <w:b/>
        </w:rPr>
        <w:t xml:space="preserve">Mr. Hall distributed </w:t>
      </w:r>
      <w:r w:rsidR="00012C9C" w:rsidRPr="00061DDA">
        <w:rPr>
          <w:b/>
        </w:rPr>
        <w:t xml:space="preserve">the </w:t>
      </w:r>
      <w:r w:rsidR="00393BA8">
        <w:rPr>
          <w:b/>
        </w:rPr>
        <w:t>March 22</w:t>
      </w:r>
      <w:r w:rsidR="00012C9C" w:rsidRPr="00061DDA">
        <w:rPr>
          <w:b/>
        </w:rPr>
        <w:t xml:space="preserve"> minutes.</w:t>
      </w:r>
      <w:r w:rsidR="00012C9C">
        <w:t xml:space="preserve"> </w:t>
      </w:r>
      <w:r w:rsidR="00222E30">
        <w:t xml:space="preserve">Mr. </w:t>
      </w:r>
      <w:proofErr w:type="spellStart"/>
      <w:r w:rsidR="00393BA8">
        <w:t>Tekippe</w:t>
      </w:r>
      <w:proofErr w:type="spellEnd"/>
      <w:r w:rsidR="00393BA8">
        <w:t xml:space="preserve"> </w:t>
      </w:r>
      <w:r w:rsidR="00AA177B">
        <w:t>said</w:t>
      </w:r>
      <w:r w:rsidR="00393BA8">
        <w:t xml:space="preserve"> the resolution numbers </w:t>
      </w:r>
      <w:r w:rsidR="00AA177B">
        <w:t xml:space="preserve">needed to be changed </w:t>
      </w:r>
      <w:r w:rsidR="00393BA8">
        <w:t>to reflect the action</w:t>
      </w:r>
      <w:r w:rsidR="00AA177B">
        <w:t>s</w:t>
      </w:r>
      <w:r w:rsidR="00393BA8">
        <w:t xml:space="preserve"> taken</w:t>
      </w:r>
      <w:r w:rsidR="00AA177B">
        <w:t xml:space="preserve"> and provided the correct numerical sequence</w:t>
      </w:r>
      <w:r w:rsidR="00393BA8">
        <w:t>; Julie will correct them. Ms. Marsh requested she be sent Resolution 1</w:t>
      </w:r>
      <w:proofErr w:type="gramStart"/>
      <w:r w:rsidR="00393BA8">
        <w:t>,2,3</w:t>
      </w:r>
      <w:proofErr w:type="gramEnd"/>
      <w:r w:rsidR="00393BA8">
        <w:t xml:space="preserve">; Julie will send them. Mr. </w:t>
      </w:r>
      <w:proofErr w:type="spellStart"/>
      <w:r w:rsidR="00393BA8">
        <w:t>Tekippe</w:t>
      </w:r>
      <w:proofErr w:type="spellEnd"/>
      <w:r w:rsidR="00393BA8">
        <w:t xml:space="preserve"> motioned to accept the minutes with the stated changes; Mr. Parnell seconded the motion and it passed 5-0.</w:t>
      </w:r>
    </w:p>
    <w:p w:rsidR="008D07AE" w:rsidRDefault="00012C9C" w:rsidP="00012C9C">
      <w:pPr>
        <w:spacing w:line="240" w:lineRule="auto"/>
      </w:pPr>
      <w:r w:rsidRPr="00061DDA">
        <w:rPr>
          <w:b/>
        </w:rPr>
        <w:t>Mr. Hall presented the Payment of Claims</w:t>
      </w:r>
      <w:r w:rsidR="000958CF">
        <w:t xml:space="preserve"> in the amount of </w:t>
      </w:r>
      <w:r w:rsidR="00AE32BB">
        <w:t>$</w:t>
      </w:r>
      <w:r w:rsidR="00393BA8">
        <w:t>259,381.02</w:t>
      </w:r>
      <w:r>
        <w:t xml:space="preserve">. </w:t>
      </w:r>
      <w:r w:rsidR="00AE32BB">
        <w:t>The $</w:t>
      </w:r>
      <w:r w:rsidR="00393BA8">
        <w:t xml:space="preserve">113,655.16 </w:t>
      </w:r>
      <w:r w:rsidR="00AE32BB">
        <w:t>payroll voucher</w:t>
      </w:r>
      <w:r w:rsidR="0087213D">
        <w:t xml:space="preserve"> was</w:t>
      </w:r>
      <w:r w:rsidR="00222E30">
        <w:t xml:space="preserve"> presented; f</w:t>
      </w:r>
      <w:r w:rsidR="00393BA8">
        <w:t>ive</w:t>
      </w:r>
      <w:r w:rsidR="00A52077">
        <w:t xml:space="preserve"> members </w:t>
      </w:r>
      <w:r>
        <w:t>signed the document</w:t>
      </w:r>
      <w:r w:rsidR="00AE32BB">
        <w:t>s</w:t>
      </w:r>
      <w:r>
        <w:t xml:space="preserve"> from Mr. Fenwick. </w:t>
      </w:r>
      <w:r w:rsidR="00F2083D">
        <w:t>Mr</w:t>
      </w:r>
      <w:r w:rsidR="00222E30">
        <w:t xml:space="preserve">. </w:t>
      </w:r>
      <w:proofErr w:type="spellStart"/>
      <w:r w:rsidR="00393BA8">
        <w:t>Gingles</w:t>
      </w:r>
      <w:proofErr w:type="spellEnd"/>
      <w:r w:rsidR="00F2083D">
        <w:t xml:space="preserve"> forwarded the motion</w:t>
      </w:r>
      <w:r w:rsidR="005A082E">
        <w:t xml:space="preserve"> to approve the payment of claims</w:t>
      </w:r>
      <w:r w:rsidR="00F2083D">
        <w:t xml:space="preserve">; </w:t>
      </w:r>
      <w:r w:rsidR="00AE32BB">
        <w:t xml:space="preserve">Ms. </w:t>
      </w:r>
      <w:r w:rsidR="00393BA8">
        <w:t xml:space="preserve">Marsh </w:t>
      </w:r>
      <w:r w:rsidR="00F2083D">
        <w:t xml:space="preserve">seconded; and it passed unanimously. </w:t>
      </w:r>
    </w:p>
    <w:p w:rsidR="00A000EC" w:rsidRDefault="00012C9C" w:rsidP="00012C9C">
      <w:pPr>
        <w:spacing w:line="240" w:lineRule="auto"/>
      </w:pPr>
      <w:r w:rsidRPr="00061DDA">
        <w:rPr>
          <w:b/>
        </w:rPr>
        <w:t>Utility Superintendent Report:</w:t>
      </w:r>
      <w:r>
        <w:t xml:space="preserve"> </w:t>
      </w:r>
      <w:r w:rsidR="00061DDA">
        <w:t xml:space="preserve"> </w:t>
      </w:r>
      <w:r w:rsidR="00A52077">
        <w:t>Mr. Hall asked Mr. Sal</w:t>
      </w:r>
      <w:r>
        <w:t>sb</w:t>
      </w:r>
      <w:r w:rsidR="00A52077">
        <w:t>ery to give the report. Mr. Sal</w:t>
      </w:r>
      <w:r>
        <w:t xml:space="preserve">sbery </w:t>
      </w:r>
      <w:r w:rsidR="00A52077">
        <w:t xml:space="preserve">referred to the attached report </w:t>
      </w:r>
      <w:r w:rsidR="008D07AE">
        <w:t xml:space="preserve">and outlined it. </w:t>
      </w:r>
      <w:r w:rsidR="00222E30">
        <w:t xml:space="preserve">He said </w:t>
      </w:r>
      <w:r w:rsidR="00393BA8">
        <w:t>the punch list issues with the 79</w:t>
      </w:r>
      <w:r w:rsidR="00393BA8" w:rsidRPr="00393BA8">
        <w:rPr>
          <w:vertAlign w:val="superscript"/>
        </w:rPr>
        <w:t>th</w:t>
      </w:r>
      <w:r w:rsidR="00393BA8">
        <w:t xml:space="preserve"> Street Station are resolved. He said BLN has submitted their final invoice for engineering work on the Indian Creek Diversion project. Mr. Salsbery said the Spring Water Main Flushing began early due to some high iron complaints; it began April 11. He also said the LU management staff has begun work on the 2015 Water Audit.</w:t>
      </w:r>
    </w:p>
    <w:p w:rsidR="00AE32BB" w:rsidRDefault="00F2083D" w:rsidP="00501E4D">
      <w:pPr>
        <w:pStyle w:val="NoSpacing"/>
      </w:pPr>
      <w:r w:rsidRPr="00AB616C">
        <w:rPr>
          <w:b/>
        </w:rPr>
        <w:t xml:space="preserve">Unfinished Business: </w:t>
      </w:r>
      <w:r w:rsidR="00A000EC" w:rsidRPr="00AB616C">
        <w:rPr>
          <w:b/>
        </w:rPr>
        <w:t xml:space="preserve"> </w:t>
      </w:r>
      <w:r w:rsidR="00AE32BB">
        <w:rPr>
          <w:b/>
        </w:rPr>
        <w:t xml:space="preserve"> </w:t>
      </w:r>
      <w:r w:rsidR="00501E4D">
        <w:t>t</w:t>
      </w:r>
      <w:r w:rsidR="00393BA8">
        <w:t>here was none.</w:t>
      </w:r>
    </w:p>
    <w:p w:rsidR="00393BA8" w:rsidRPr="00AE32BB" w:rsidRDefault="00393BA8" w:rsidP="00AE32BB">
      <w:pPr>
        <w:pStyle w:val="NoSpacing"/>
        <w:rPr>
          <w:b/>
        </w:rPr>
      </w:pPr>
    </w:p>
    <w:p w:rsidR="00AB616C" w:rsidRPr="00AE32BB" w:rsidRDefault="00F2083D" w:rsidP="00AB616C">
      <w:pPr>
        <w:pStyle w:val="NoSpacing"/>
        <w:rPr>
          <w:b/>
        </w:rPr>
      </w:pPr>
      <w:r w:rsidRPr="00AE32BB">
        <w:rPr>
          <w:b/>
        </w:rPr>
        <w:t>New Business</w:t>
      </w:r>
    </w:p>
    <w:p w:rsidR="00AB616C" w:rsidRDefault="007E1F3E" w:rsidP="00AB616C">
      <w:pPr>
        <w:pStyle w:val="NoSpacing"/>
        <w:numPr>
          <w:ilvl w:val="0"/>
          <w:numId w:val="2"/>
        </w:numPr>
      </w:pPr>
      <w:r>
        <w:t xml:space="preserve">Mr. </w:t>
      </w:r>
      <w:r w:rsidR="00393BA8">
        <w:t>Parnell</w:t>
      </w:r>
      <w:r>
        <w:t xml:space="preserve"> motioned for </w:t>
      </w:r>
      <w:r w:rsidR="007A3A28">
        <w:t xml:space="preserve">the </w:t>
      </w:r>
      <w:r w:rsidR="00393BA8">
        <w:t xml:space="preserve">11 </w:t>
      </w:r>
      <w:proofErr w:type="spellStart"/>
      <w:r w:rsidR="00393BA8">
        <w:t>Stoepplewerth</w:t>
      </w:r>
      <w:proofErr w:type="spellEnd"/>
      <w:r w:rsidR="00393BA8">
        <w:t xml:space="preserve"> covenant requests</w:t>
      </w:r>
      <w:r w:rsidR="00AA177B">
        <w:t xml:space="preserve"> to</w:t>
      </w:r>
      <w:r w:rsidR="007A3A28">
        <w:t xml:space="preserve"> </w:t>
      </w:r>
      <w:r w:rsidR="00590B06">
        <w:t>be</w:t>
      </w:r>
      <w:r w:rsidR="007A3A28">
        <w:t xml:space="preserve"> accepted;</w:t>
      </w:r>
      <w:r w:rsidR="004F73C0">
        <w:t xml:space="preserve"> Mr. </w:t>
      </w:r>
      <w:proofErr w:type="spellStart"/>
      <w:r w:rsidR="00501E4D">
        <w:t>Tekippe</w:t>
      </w:r>
      <w:proofErr w:type="spellEnd"/>
      <w:r>
        <w:t xml:space="preserve"> seconded</w:t>
      </w:r>
      <w:r w:rsidR="00501E4D">
        <w:t xml:space="preserve"> the motion. The motion passed 5</w:t>
      </w:r>
      <w:r w:rsidR="00280638">
        <w:t>-0.</w:t>
      </w:r>
    </w:p>
    <w:p w:rsidR="00590B06" w:rsidRDefault="00590B06" w:rsidP="00AB616C">
      <w:pPr>
        <w:pStyle w:val="NoSpacing"/>
        <w:numPr>
          <w:ilvl w:val="0"/>
          <w:numId w:val="2"/>
        </w:numPr>
      </w:pPr>
      <w:r>
        <w:t xml:space="preserve">Mr. Parnell motioned for </w:t>
      </w:r>
      <w:r w:rsidR="00501E4D">
        <w:t>two David Weekly covenant requests</w:t>
      </w:r>
      <w:r w:rsidR="00AA177B">
        <w:t xml:space="preserve"> to</w:t>
      </w:r>
      <w:r w:rsidR="00501E4D">
        <w:t xml:space="preserve"> be accepted</w:t>
      </w:r>
      <w:r>
        <w:t xml:space="preserve">; Mr. </w:t>
      </w:r>
      <w:proofErr w:type="spellStart"/>
      <w:r>
        <w:t>Gingles</w:t>
      </w:r>
      <w:proofErr w:type="spellEnd"/>
      <w:r>
        <w:t xml:space="preserve"> seconded the motion and it passed unanimously.</w:t>
      </w:r>
    </w:p>
    <w:p w:rsidR="00501E4D" w:rsidRDefault="00AA177B" w:rsidP="00AB616C">
      <w:pPr>
        <w:pStyle w:val="NoSpacing"/>
        <w:numPr>
          <w:ilvl w:val="0"/>
          <w:numId w:val="2"/>
        </w:numPr>
      </w:pPr>
      <w:r>
        <w:t xml:space="preserve">The </w:t>
      </w:r>
      <w:r w:rsidR="00501E4D">
        <w:t>Sumac Lane issues w</w:t>
      </w:r>
      <w:r>
        <w:t>ere</w:t>
      </w:r>
      <w:r w:rsidR="00501E4D">
        <w:t xml:space="preserve"> tabled until the next USB meeting.</w:t>
      </w:r>
    </w:p>
    <w:p w:rsidR="00590B06" w:rsidRDefault="00590B06" w:rsidP="00590B06">
      <w:pPr>
        <w:pStyle w:val="NoSpacing"/>
        <w:numPr>
          <w:ilvl w:val="0"/>
          <w:numId w:val="2"/>
        </w:numPr>
      </w:pPr>
      <w:r>
        <w:t xml:space="preserve">Mr. </w:t>
      </w:r>
      <w:r w:rsidR="00501E4D">
        <w:t>Parnell motioned for Resolution 4</w:t>
      </w:r>
      <w:r>
        <w:t xml:space="preserve">, authorizing </w:t>
      </w:r>
      <w:r w:rsidR="00501E4D">
        <w:t>a 3% salary increase for LU employees, per the 2015 directive of the Common Council</w:t>
      </w:r>
      <w:r w:rsidR="00AA177B">
        <w:t xml:space="preserve"> </w:t>
      </w:r>
      <w:proofErr w:type="gramStart"/>
      <w:r w:rsidR="00AA177B">
        <w:t>be</w:t>
      </w:r>
      <w:proofErr w:type="gramEnd"/>
      <w:r w:rsidR="00AA177B">
        <w:t xml:space="preserve"> accepted</w:t>
      </w:r>
      <w:bookmarkStart w:id="1" w:name="_GoBack"/>
      <w:bookmarkEnd w:id="1"/>
      <w:r>
        <w:t xml:space="preserve">; </w:t>
      </w:r>
      <w:r w:rsidR="00501E4D">
        <w:t>Ms. Marsh</w:t>
      </w:r>
      <w:r>
        <w:t xml:space="preserve"> seconded the motion</w:t>
      </w:r>
      <w:r w:rsidR="00501E4D">
        <w:t>. Ms. Marsh asked Mr. Salsbery how many people are employed by LU. He replied 37. Resolution 4</w:t>
      </w:r>
      <w:r>
        <w:t xml:space="preserve"> passed unanimously.</w:t>
      </w:r>
    </w:p>
    <w:p w:rsidR="00501E4D" w:rsidRDefault="00501E4D" w:rsidP="00590B06">
      <w:pPr>
        <w:pStyle w:val="NoSpacing"/>
        <w:numPr>
          <w:ilvl w:val="0"/>
          <w:numId w:val="2"/>
        </w:numPr>
      </w:pPr>
      <w:r>
        <w:lastRenderedPageBreak/>
        <w:t xml:space="preserve">Ms. Retmier presented the Annual Identity Theft Report for acceptance. Mr. Parnell motioned for acceptance of Appendix A’s Identity Theft Plan; Mr. </w:t>
      </w:r>
      <w:proofErr w:type="spellStart"/>
      <w:r>
        <w:t>Gingles</w:t>
      </w:r>
      <w:proofErr w:type="spellEnd"/>
      <w:r>
        <w:t xml:space="preserve"> seconded; and the motion passed 5-0.</w:t>
      </w:r>
    </w:p>
    <w:p w:rsidR="00501E4D" w:rsidRDefault="00501E4D" w:rsidP="00501E4D">
      <w:pPr>
        <w:pStyle w:val="NoSpacing"/>
        <w:ind w:left="1080"/>
      </w:pPr>
    </w:p>
    <w:p w:rsidR="00501E4D" w:rsidRDefault="00A000EC" w:rsidP="007E1F3E">
      <w:pPr>
        <w:pStyle w:val="NoSpacing"/>
        <w:rPr>
          <w:b/>
        </w:rPr>
      </w:pPr>
      <w:r w:rsidRPr="00061DDA">
        <w:rPr>
          <w:b/>
        </w:rPr>
        <w:t>Mr. Hall asked for account adjustments</w:t>
      </w:r>
      <w:r w:rsidR="00501E4D">
        <w:rPr>
          <w:b/>
        </w:rPr>
        <w:t xml:space="preserve">:  </w:t>
      </w:r>
      <w:r w:rsidR="00501E4D" w:rsidRPr="00501E4D">
        <w:t>there were none.</w:t>
      </w:r>
    </w:p>
    <w:p w:rsidR="00501E4D" w:rsidRPr="00280638" w:rsidRDefault="00501E4D" w:rsidP="007E1F3E">
      <w:pPr>
        <w:pStyle w:val="NoSpacing"/>
      </w:pPr>
    </w:p>
    <w:p w:rsidR="00F2083D" w:rsidRDefault="00F2083D" w:rsidP="00012C9C">
      <w:pPr>
        <w:spacing w:line="240" w:lineRule="auto"/>
      </w:pPr>
      <w:r w:rsidRPr="007454DE">
        <w:rPr>
          <w:b/>
        </w:rPr>
        <w:t xml:space="preserve">Remonstration of Ratepayer Dispute Regarding </w:t>
      </w:r>
      <w:r w:rsidR="007454DE" w:rsidRPr="007454DE">
        <w:rPr>
          <w:b/>
        </w:rPr>
        <w:t>Disconnect</w:t>
      </w:r>
      <w:r w:rsidRPr="007454DE">
        <w:rPr>
          <w:b/>
        </w:rPr>
        <w:t xml:space="preserve"> No</w:t>
      </w:r>
      <w:r w:rsidR="007454DE" w:rsidRPr="007454DE">
        <w:rPr>
          <w:b/>
        </w:rPr>
        <w:t>t</w:t>
      </w:r>
      <w:r w:rsidRPr="007454DE">
        <w:rPr>
          <w:b/>
        </w:rPr>
        <w:t>ice:</w:t>
      </w:r>
      <w:r>
        <w:t xml:space="preserve"> there were none.</w:t>
      </w:r>
    </w:p>
    <w:p w:rsidR="00076AE9" w:rsidRDefault="007454DE" w:rsidP="00012C9C">
      <w:pPr>
        <w:spacing w:line="240" w:lineRule="auto"/>
      </w:pPr>
      <w:r w:rsidRPr="007E1F3E">
        <w:rPr>
          <w:b/>
        </w:rPr>
        <w:t>Citizen</w:t>
      </w:r>
      <w:r w:rsidR="00A000EC" w:rsidRPr="00061DDA">
        <w:rPr>
          <w:b/>
        </w:rPr>
        <w:t xml:space="preserve"> comments</w:t>
      </w:r>
      <w:r>
        <w:t xml:space="preserve">: </w:t>
      </w:r>
      <w:r w:rsidR="007E1F3E">
        <w:t>There were none.</w:t>
      </w:r>
      <w:r w:rsidR="00280638">
        <w:t xml:space="preserve"> </w:t>
      </w:r>
    </w:p>
    <w:p w:rsidR="00A000EC" w:rsidRDefault="00061DDA" w:rsidP="00012C9C">
      <w:pPr>
        <w:spacing w:line="240" w:lineRule="auto"/>
      </w:pPr>
      <w:r>
        <w:t xml:space="preserve">There being no further business to come before the Board, </w:t>
      </w:r>
      <w:r w:rsidR="00A000EC">
        <w:t xml:space="preserve">Mr. </w:t>
      </w:r>
      <w:r w:rsidR="00501E4D">
        <w:t>Parnell</w:t>
      </w:r>
      <w:r w:rsidR="007454DE">
        <w:t xml:space="preserve"> </w:t>
      </w:r>
      <w:r w:rsidR="00A000EC">
        <w:t xml:space="preserve">motioned for </w:t>
      </w:r>
      <w:r w:rsidR="00A000EC" w:rsidRPr="00061DDA">
        <w:rPr>
          <w:b/>
        </w:rPr>
        <w:t>adjournment</w:t>
      </w:r>
      <w:r w:rsidR="00A000EC">
        <w:t xml:space="preserve"> at </w:t>
      </w:r>
      <w:r w:rsidR="00501E4D">
        <w:t>5:57</w:t>
      </w:r>
      <w:r w:rsidR="00A000EC">
        <w:t xml:space="preserve"> p.m.</w:t>
      </w:r>
      <w:r w:rsidR="00590B06">
        <w:t>;</w:t>
      </w:r>
      <w:r w:rsidR="00A000EC">
        <w:t xml:space="preserve"> </w:t>
      </w:r>
      <w:r w:rsidR="007454DE">
        <w:t xml:space="preserve">Mr. </w:t>
      </w:r>
      <w:proofErr w:type="spellStart"/>
      <w:r w:rsidR="00501E4D">
        <w:t>Gingles</w:t>
      </w:r>
      <w:proofErr w:type="spellEnd"/>
      <w:r w:rsidR="007454DE">
        <w:t xml:space="preserve"> seconded and the motion passed unanimously.</w:t>
      </w:r>
    </w:p>
    <w:p w:rsidR="00061DDA" w:rsidRDefault="00061DDA" w:rsidP="00012C9C">
      <w:pPr>
        <w:spacing w:line="240" w:lineRule="auto"/>
      </w:pPr>
    </w:p>
    <w:p w:rsidR="00061DDA" w:rsidRDefault="00061DDA" w:rsidP="00012C9C">
      <w:pPr>
        <w:spacing w:line="240" w:lineRule="auto"/>
      </w:pPr>
      <w:r>
        <w:t>_________________________________</w:t>
      </w:r>
      <w:r>
        <w:tab/>
        <w:t>__________________________________                Steven Hall, Chairman                                               Julie Kukolla, Recording Secretary</w:t>
      </w:r>
    </w:p>
    <w:p w:rsidR="00061DDA" w:rsidRPr="00061DDA" w:rsidRDefault="00061DDA" w:rsidP="00012C9C">
      <w:pPr>
        <w:spacing w:line="240" w:lineRule="auto"/>
        <w:rPr>
          <w:i/>
        </w:rPr>
      </w:pPr>
      <w:r w:rsidRPr="00061DDA">
        <w:rPr>
          <w:i/>
        </w:rPr>
        <w:t>These minutes are not intended to be verbatim. They are a summary of discussions held, with the exception of the motions.</w:t>
      </w:r>
    </w:p>
    <w:p w:rsidR="00A000EC" w:rsidRDefault="00A000EC" w:rsidP="00012C9C">
      <w:pPr>
        <w:spacing w:line="240" w:lineRule="auto"/>
      </w:pPr>
    </w:p>
    <w:p w:rsidR="00012C9C" w:rsidRDefault="00012C9C" w:rsidP="00986BEE">
      <w:pPr>
        <w:spacing w:line="240" w:lineRule="auto"/>
      </w:pPr>
    </w:p>
    <w:sectPr w:rsidR="000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0D3"/>
    <w:multiLevelType w:val="hybridMultilevel"/>
    <w:tmpl w:val="1924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E1911"/>
    <w:multiLevelType w:val="hybridMultilevel"/>
    <w:tmpl w:val="75A4AA38"/>
    <w:lvl w:ilvl="0" w:tplc="41D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B161C9"/>
    <w:multiLevelType w:val="hybridMultilevel"/>
    <w:tmpl w:val="FCD4017A"/>
    <w:lvl w:ilvl="0" w:tplc="F0601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062D2B"/>
    <w:multiLevelType w:val="hybridMultilevel"/>
    <w:tmpl w:val="8CBA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012C9C"/>
    <w:rsid w:val="00061DDA"/>
    <w:rsid w:val="00076AE9"/>
    <w:rsid w:val="000958CF"/>
    <w:rsid w:val="00127F16"/>
    <w:rsid w:val="001626D0"/>
    <w:rsid w:val="00212B26"/>
    <w:rsid w:val="00222E30"/>
    <w:rsid w:val="00280638"/>
    <w:rsid w:val="00393BA8"/>
    <w:rsid w:val="004F73C0"/>
    <w:rsid w:val="00501E4D"/>
    <w:rsid w:val="005030A9"/>
    <w:rsid w:val="00590B06"/>
    <w:rsid w:val="005A082E"/>
    <w:rsid w:val="007454DE"/>
    <w:rsid w:val="007A3A28"/>
    <w:rsid w:val="007E1F3E"/>
    <w:rsid w:val="0087213D"/>
    <w:rsid w:val="00874069"/>
    <w:rsid w:val="008D07AE"/>
    <w:rsid w:val="00986BEE"/>
    <w:rsid w:val="00A000EC"/>
    <w:rsid w:val="00A52077"/>
    <w:rsid w:val="00A62E3A"/>
    <w:rsid w:val="00AA177B"/>
    <w:rsid w:val="00AB616C"/>
    <w:rsid w:val="00AE32BB"/>
    <w:rsid w:val="00CB7930"/>
    <w:rsid w:val="00E53D72"/>
    <w:rsid w:val="00E87168"/>
    <w:rsid w:val="00F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4</cp:revision>
  <cp:lastPrinted>2016-02-24T15:12:00Z</cp:lastPrinted>
  <dcterms:created xsi:type="dcterms:W3CDTF">2016-04-12T21:10:00Z</dcterms:created>
  <dcterms:modified xsi:type="dcterms:W3CDTF">2016-04-13T16:16:00Z</dcterms:modified>
</cp:coreProperties>
</file>