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FF" w:rsidRDefault="008D08FF" w:rsidP="008D08FF">
      <w:pPr>
        <w:spacing w:line="240" w:lineRule="auto"/>
        <w:jc w:val="center"/>
        <w:rPr>
          <w:b/>
        </w:rPr>
      </w:pPr>
      <w:r>
        <w:object w:dxaOrig="1470" w:dyaOrig="1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73.5pt" o:ole="">
            <v:imagedata r:id="rId6" o:title=""/>
          </v:shape>
          <o:OLEObject Type="Embed" ProgID="Word.Picture.8" ShapeID="_x0000_i1025" DrawAspect="Content" ObjectID="_1524575345" r:id="rId7"/>
        </w:object>
      </w:r>
    </w:p>
    <w:p w:rsidR="008D08FF" w:rsidRDefault="008D08FF" w:rsidP="008D08FF">
      <w:pPr>
        <w:spacing w:line="240" w:lineRule="auto"/>
        <w:jc w:val="center"/>
        <w:rPr>
          <w:b/>
        </w:rPr>
      </w:pPr>
      <w:r>
        <w:rPr>
          <w:b/>
        </w:rPr>
        <w:t>CITY OF LAWRENCE                                                                                                                                              Utility Service Board                                                                                                                                               May 10, 2016/5:30 p.m.                                                                                                                                                           Regular Meeting                                                                                                                                                         Public Assembly Room</w:t>
      </w:r>
    </w:p>
    <w:p w:rsidR="008D08FF" w:rsidRDefault="008D08FF" w:rsidP="008D08FF">
      <w:pPr>
        <w:spacing w:line="240" w:lineRule="auto"/>
        <w:jc w:val="center"/>
        <w:rPr>
          <w:b/>
        </w:rPr>
      </w:pPr>
    </w:p>
    <w:p w:rsidR="008D08FF" w:rsidRDefault="008D08FF" w:rsidP="008D08FF">
      <w:pPr>
        <w:spacing w:line="240" w:lineRule="auto"/>
      </w:pPr>
      <w:r>
        <w:rPr>
          <w:b/>
        </w:rPr>
        <w:t xml:space="preserve">Members Present: </w:t>
      </w:r>
      <w:r>
        <w:t xml:space="preserve"> Steven Hall, Terry </w:t>
      </w:r>
      <w:proofErr w:type="spellStart"/>
      <w:r>
        <w:t>Gingles</w:t>
      </w:r>
      <w:proofErr w:type="spellEnd"/>
      <w:r>
        <w:t>, &amp; Regina Marsh</w:t>
      </w:r>
    </w:p>
    <w:p w:rsidR="008D08FF" w:rsidRDefault="008D08FF" w:rsidP="008D08FF">
      <w:pPr>
        <w:spacing w:line="240" w:lineRule="auto"/>
      </w:pPr>
      <w:r>
        <w:rPr>
          <w:b/>
        </w:rPr>
        <w:t xml:space="preserve">Staff Present: </w:t>
      </w:r>
      <w:r>
        <w:t xml:space="preserve"> Mayor Steve Collier, Controller Jason Fenwick, Deputy Controller Jason Streeter, </w:t>
      </w:r>
      <w:r w:rsidR="00E64016">
        <w:t xml:space="preserve">Utility </w:t>
      </w:r>
      <w:r>
        <w:t>Superintendent Scott Salsbery, City Clerk Kathy Walton, Paul Wanner, and Cathy Retmier</w:t>
      </w:r>
    </w:p>
    <w:p w:rsidR="008D08FF" w:rsidRDefault="008D08FF" w:rsidP="008D08FF">
      <w:pPr>
        <w:spacing w:line="240" w:lineRule="auto"/>
      </w:pPr>
      <w:r>
        <w:rPr>
          <w:b/>
        </w:rPr>
        <w:t>Also Present:</w:t>
      </w:r>
      <w:r>
        <w:t xml:space="preserve">  Corporation Counsel</w:t>
      </w:r>
      <w:r w:rsidR="00E64016">
        <w:t xml:space="preserve"> Jim Gutting</w:t>
      </w:r>
      <w:r>
        <w:t>; three members from the community.</w:t>
      </w:r>
    </w:p>
    <w:p w:rsidR="008D08FF" w:rsidRDefault="008D08FF" w:rsidP="008D08FF">
      <w:pPr>
        <w:spacing w:line="240" w:lineRule="auto"/>
      </w:pPr>
      <w:r>
        <w:rPr>
          <w:b/>
        </w:rPr>
        <w:t>Chairman Hall</w:t>
      </w:r>
      <w:r>
        <w:t xml:space="preserve"> called the meeting to order at 5:30 p.m. and announced a quorum.</w:t>
      </w:r>
    </w:p>
    <w:p w:rsidR="008D08FF" w:rsidRDefault="008D08FF" w:rsidP="008D08FF">
      <w:pPr>
        <w:spacing w:line="240" w:lineRule="auto"/>
      </w:pPr>
      <w:r>
        <w:rPr>
          <w:b/>
        </w:rPr>
        <w:t>Mr. Hall asked for approval of the April 26</w:t>
      </w:r>
      <w:r w:rsidR="00E64016">
        <w:rPr>
          <w:b/>
        </w:rPr>
        <w:t>, 2016</w:t>
      </w:r>
      <w:r>
        <w:rPr>
          <w:b/>
        </w:rPr>
        <w:t xml:space="preserve"> minutes.</w:t>
      </w:r>
      <w:r w:rsidR="00E64016">
        <w:t xml:space="preserve"> Mr. </w:t>
      </w:r>
      <w:proofErr w:type="spellStart"/>
      <w:r w:rsidR="00E64016">
        <w:t>Gingles</w:t>
      </w:r>
      <w:proofErr w:type="spellEnd"/>
      <w:r w:rsidR="00E64016">
        <w:t xml:space="preserve"> mov</w:t>
      </w:r>
      <w:r>
        <w:t>ed to accept the minutes; Ms. Marsh seconded the motion and it passed 3-0.</w:t>
      </w:r>
    </w:p>
    <w:p w:rsidR="008D08FF" w:rsidRDefault="008D08FF" w:rsidP="008D08FF">
      <w:pPr>
        <w:spacing w:line="240" w:lineRule="auto"/>
      </w:pPr>
      <w:r>
        <w:rPr>
          <w:b/>
        </w:rPr>
        <w:t>Mr. Hall presented the Payment of Claims</w:t>
      </w:r>
      <w:r>
        <w:t xml:space="preserve"> in the amount of $535,870.68. The $117,378.76 payroll vo</w:t>
      </w:r>
      <w:r w:rsidR="00E64016">
        <w:t>ucher was presented. Ms. Marsh moved</w:t>
      </w:r>
      <w:r>
        <w:t xml:space="preserve"> to approve the payment of clai</w:t>
      </w:r>
      <w:r w:rsidR="00E64016">
        <w:t xml:space="preserve">ms; Mr. </w:t>
      </w:r>
      <w:proofErr w:type="spellStart"/>
      <w:r w:rsidR="00E64016">
        <w:t>Gingles</w:t>
      </w:r>
      <w:proofErr w:type="spellEnd"/>
      <w:r w:rsidR="00E64016">
        <w:t xml:space="preserve"> seconded; and the motion</w:t>
      </w:r>
      <w:r>
        <w:t xml:space="preserve"> passed 3-0. </w:t>
      </w:r>
    </w:p>
    <w:p w:rsidR="008D08FF" w:rsidRDefault="008D08FF" w:rsidP="008D08FF">
      <w:pPr>
        <w:spacing w:line="240" w:lineRule="auto"/>
      </w:pPr>
      <w:r>
        <w:rPr>
          <w:b/>
        </w:rPr>
        <w:t>Utility Superintendent Report:</w:t>
      </w:r>
      <w:r>
        <w:t xml:space="preserve">  Mr. Hall asked Mr. Salsbery to give the report. Mr. Salsbery said Johnson Controls will present “Year Three Savings Report” tonight.  He said operations were as usual and he distributed his written report.</w:t>
      </w:r>
    </w:p>
    <w:p w:rsidR="008D08FF" w:rsidRDefault="008D08FF" w:rsidP="008D08FF">
      <w:pPr>
        <w:pStyle w:val="NoSpacing"/>
        <w:rPr>
          <w:b/>
        </w:rPr>
      </w:pPr>
      <w:r>
        <w:rPr>
          <w:b/>
        </w:rPr>
        <w:t>Unfinished Business</w:t>
      </w:r>
    </w:p>
    <w:p w:rsidR="008D08FF" w:rsidRDefault="008D08FF" w:rsidP="008D08FF">
      <w:pPr>
        <w:pStyle w:val="NoSpacing"/>
        <w:numPr>
          <w:ilvl w:val="0"/>
          <w:numId w:val="1"/>
        </w:numPr>
      </w:pPr>
      <w:r>
        <w:t>Resolution 6</w:t>
      </w:r>
      <w:r w:rsidR="00E64016">
        <w:t>, 2016</w:t>
      </w:r>
      <w:r>
        <w:t xml:space="preserve">: Adopt 2016 Budget. Mr. Fenwick presented Statements of Receipts &amp; Disbursements for the COL Water Utility and COL Sewage Works Utility for 2014 &amp; 2015. He said he is working on a revised budget for 2016 </w:t>
      </w:r>
      <w:r w:rsidR="0094641C">
        <w:t>and</w:t>
      </w:r>
      <w:r>
        <w:t xml:space="preserve"> would like the Board to consider and discuss at the next meeting. </w:t>
      </w:r>
      <w:r w:rsidR="0094641C">
        <w:t>The Controller’s Office is working on a complete set of financials. H</w:t>
      </w:r>
      <w:r>
        <w:t>e will provide a monthly financial report</w:t>
      </w:r>
      <w:r w:rsidR="0094641C">
        <w:t xml:space="preserve"> when financials are complete</w:t>
      </w:r>
      <w:bookmarkStart w:id="0" w:name="_GoBack"/>
      <w:bookmarkEnd w:id="0"/>
      <w:r>
        <w:t xml:space="preserve">. The Board agreed to table the </w:t>
      </w:r>
      <w:r w:rsidR="00E64016">
        <w:t>Resolution 6, 2016</w:t>
      </w:r>
      <w:r>
        <w:t xml:space="preserve"> until the next meeting.</w:t>
      </w:r>
    </w:p>
    <w:p w:rsidR="008D08FF" w:rsidRDefault="008D08FF" w:rsidP="008D08FF">
      <w:pPr>
        <w:pStyle w:val="NoSpacing"/>
        <w:numPr>
          <w:ilvl w:val="0"/>
          <w:numId w:val="1"/>
        </w:numPr>
      </w:pPr>
      <w:r>
        <w:t>Mr. Salsbery said the Bose McKinney invoice was resolved and no action was taken.</w:t>
      </w:r>
    </w:p>
    <w:p w:rsidR="008D08FF" w:rsidRDefault="008D08FF" w:rsidP="008D08FF">
      <w:pPr>
        <w:pStyle w:val="NoSpacing"/>
        <w:ind w:left="1080"/>
      </w:pPr>
    </w:p>
    <w:p w:rsidR="008D08FF" w:rsidRDefault="008D08FF" w:rsidP="008D08FF">
      <w:pPr>
        <w:pStyle w:val="NoSpacing"/>
        <w:rPr>
          <w:b/>
        </w:rPr>
      </w:pPr>
      <w:r>
        <w:rPr>
          <w:b/>
        </w:rPr>
        <w:t>New Business</w:t>
      </w:r>
    </w:p>
    <w:p w:rsidR="008D08FF" w:rsidRDefault="008D08FF" w:rsidP="008D08FF">
      <w:pPr>
        <w:pStyle w:val="NoSpacing"/>
        <w:numPr>
          <w:ilvl w:val="0"/>
          <w:numId w:val="2"/>
        </w:numPr>
      </w:pPr>
      <w:proofErr w:type="spellStart"/>
      <w:r w:rsidRPr="00E64016">
        <w:rPr>
          <w:b/>
        </w:rPr>
        <w:t>Sondhi</w:t>
      </w:r>
      <w:proofErr w:type="spellEnd"/>
      <w:r w:rsidRPr="00E64016">
        <w:rPr>
          <w:b/>
        </w:rPr>
        <w:t xml:space="preserve"> Solutio</w:t>
      </w:r>
      <w:r w:rsidR="008821B4">
        <w:rPr>
          <w:b/>
        </w:rPr>
        <w:t>ns “A” Amendment, Numbers 1 &amp; 2:</w:t>
      </w:r>
      <w:r>
        <w:t xml:space="preserve"> Ms. Marsh motioned to approve the amendment and Mr. </w:t>
      </w:r>
      <w:proofErr w:type="spellStart"/>
      <w:r>
        <w:t>Gingles</w:t>
      </w:r>
      <w:proofErr w:type="spellEnd"/>
      <w:r>
        <w:t xml:space="preserve"> seconded</w:t>
      </w:r>
      <w:r w:rsidR="00E64016">
        <w:t xml:space="preserve"> the motion</w:t>
      </w:r>
      <w:r>
        <w:t xml:space="preserve">. Discussion took place between the Board and Mr. Fenwick, where he said this amendment replaces the $490,000 paid by LU for salaries, personnel and outside contracts last year. He said LU would not pay for more than 35% all IT related expenses this year. </w:t>
      </w:r>
      <w:r w:rsidR="00E64016">
        <w:t>The Board approved “A” Amendment</w:t>
      </w:r>
      <w:r>
        <w:t xml:space="preserve"> unanimously.</w:t>
      </w:r>
    </w:p>
    <w:p w:rsidR="008D08FF" w:rsidRDefault="008821B4" w:rsidP="008D08FF">
      <w:pPr>
        <w:pStyle w:val="NoSpacing"/>
        <w:numPr>
          <w:ilvl w:val="0"/>
          <w:numId w:val="2"/>
        </w:numPr>
      </w:pPr>
      <w:r w:rsidRPr="008821B4">
        <w:rPr>
          <w:b/>
        </w:rPr>
        <w:lastRenderedPageBreak/>
        <w:t>Johnson Controls:</w:t>
      </w:r>
      <w:r>
        <w:t xml:space="preserve"> </w:t>
      </w:r>
      <w:r w:rsidR="008D08FF">
        <w:t xml:space="preserve">Mr. JB Carson </w:t>
      </w:r>
      <w:r>
        <w:t xml:space="preserve">&amp; Mr. Chris Downs </w:t>
      </w:r>
      <w:r w:rsidR="008D08FF">
        <w:t xml:space="preserve">of Johnson Controls presented </w:t>
      </w:r>
      <w:r>
        <w:t xml:space="preserve">their </w:t>
      </w:r>
      <w:r w:rsidR="008D08FF">
        <w:t>report</w:t>
      </w:r>
      <w:r>
        <w:t>s</w:t>
      </w:r>
      <w:r w:rsidR="008D08FF">
        <w:t xml:space="preserve"> to the Board with an overview of the </w:t>
      </w:r>
      <w:r>
        <w:t xml:space="preserve">three year </w:t>
      </w:r>
      <w:r w:rsidR="008D08FF">
        <w:t>measured savings to date ($816,000). Mr. Carson answered questions from the Board after his overview.</w:t>
      </w:r>
    </w:p>
    <w:p w:rsidR="008D08FF" w:rsidRDefault="008821B4" w:rsidP="008D08FF">
      <w:pPr>
        <w:pStyle w:val="NoSpacing"/>
        <w:numPr>
          <w:ilvl w:val="0"/>
          <w:numId w:val="2"/>
        </w:numPr>
      </w:pPr>
      <w:r w:rsidRPr="008821B4">
        <w:rPr>
          <w:b/>
        </w:rPr>
        <w:t>Covenant Approval:</w:t>
      </w:r>
      <w:r>
        <w:t xml:space="preserve"> </w:t>
      </w:r>
      <w:r w:rsidR="008D08FF">
        <w:t>Ms. Marsh motioned to accept the covenant agreement f</w:t>
      </w:r>
      <w:r>
        <w:t>or</w:t>
      </w:r>
      <w:r w:rsidR="008D08FF">
        <w:t xml:space="preserve"> Lot 437, Spring Run at Winding Ridge. Mr. </w:t>
      </w:r>
      <w:proofErr w:type="spellStart"/>
      <w:r w:rsidR="008D08FF">
        <w:t>Gingles</w:t>
      </w:r>
      <w:proofErr w:type="spellEnd"/>
      <w:r w:rsidR="008D08FF">
        <w:t xml:space="preserve"> seconded the motion and it passed 3-0.</w:t>
      </w:r>
    </w:p>
    <w:p w:rsidR="008D08FF" w:rsidRDefault="008D08FF" w:rsidP="008D08FF">
      <w:pPr>
        <w:pStyle w:val="NoSpacing"/>
        <w:rPr>
          <w:b/>
        </w:rPr>
      </w:pPr>
    </w:p>
    <w:p w:rsidR="008D08FF" w:rsidRDefault="008D08FF" w:rsidP="008D08FF">
      <w:pPr>
        <w:pStyle w:val="NoSpacing"/>
        <w:rPr>
          <w:b/>
        </w:rPr>
      </w:pPr>
      <w:r>
        <w:rPr>
          <w:b/>
        </w:rPr>
        <w:t xml:space="preserve">Mr. Hall asked for account adjustments:  </w:t>
      </w:r>
      <w:r>
        <w:t>Ms. Retmier said there was one adjustment, at 7220 E. 45</w:t>
      </w:r>
      <w:r>
        <w:rPr>
          <w:vertAlign w:val="superscript"/>
        </w:rPr>
        <w:t>th</w:t>
      </w:r>
      <w:r>
        <w:t xml:space="preserve"> Street for $567.64. She recommended approval. Mr. </w:t>
      </w:r>
      <w:proofErr w:type="spellStart"/>
      <w:r>
        <w:t>Gingles</w:t>
      </w:r>
      <w:proofErr w:type="spellEnd"/>
      <w:r>
        <w:t xml:space="preserve"> </w:t>
      </w:r>
      <w:r w:rsidR="008821B4">
        <w:t>moved to</w:t>
      </w:r>
      <w:r w:rsidR="00A3681C">
        <w:t xml:space="preserve"> approve the adjustment</w:t>
      </w:r>
      <w:r>
        <w:t xml:space="preserve"> and Ms. Marsh seconded the motion; it passed 3-0.</w:t>
      </w:r>
    </w:p>
    <w:p w:rsidR="008D08FF" w:rsidRDefault="008D08FF" w:rsidP="008D08FF">
      <w:pPr>
        <w:pStyle w:val="NoSpacing"/>
      </w:pPr>
    </w:p>
    <w:p w:rsidR="008D08FF" w:rsidRDefault="008D08FF" w:rsidP="008D08FF">
      <w:pPr>
        <w:spacing w:line="240" w:lineRule="auto"/>
      </w:pPr>
      <w:r>
        <w:rPr>
          <w:b/>
        </w:rPr>
        <w:t>Remonstration of Ratepayer Dispute Regarding Disconnect Notice:</w:t>
      </w:r>
      <w:r w:rsidR="00A3681C">
        <w:t xml:space="preserve">  T</w:t>
      </w:r>
      <w:r>
        <w:t>here were none.</w:t>
      </w:r>
    </w:p>
    <w:p w:rsidR="008D08FF" w:rsidRDefault="008D08FF" w:rsidP="008D08FF">
      <w:pPr>
        <w:spacing w:line="240" w:lineRule="auto"/>
      </w:pPr>
      <w:r>
        <w:rPr>
          <w:b/>
        </w:rPr>
        <w:t>Citizen comments</w:t>
      </w:r>
      <w:r>
        <w:t>:  There were none.</w:t>
      </w:r>
    </w:p>
    <w:p w:rsidR="008D08FF" w:rsidRDefault="008D08FF" w:rsidP="008D08FF">
      <w:pPr>
        <w:spacing w:line="240" w:lineRule="auto"/>
      </w:pPr>
      <w:r>
        <w:t xml:space="preserve">There being no further business to come before the Board, Mr. </w:t>
      </w:r>
      <w:proofErr w:type="spellStart"/>
      <w:r>
        <w:t>Gingles</w:t>
      </w:r>
      <w:proofErr w:type="spellEnd"/>
      <w:r>
        <w:t xml:space="preserve"> motioned for </w:t>
      </w:r>
      <w:r>
        <w:rPr>
          <w:b/>
        </w:rPr>
        <w:t>adjournment</w:t>
      </w:r>
      <w:r>
        <w:t xml:space="preserve"> at 6:01 p.m.; Ms. Marsh seconded and the motion </w:t>
      </w:r>
      <w:r w:rsidR="00A3681C">
        <w:t xml:space="preserve">and it </w:t>
      </w:r>
      <w:r>
        <w:t>passed unanimously.</w:t>
      </w:r>
    </w:p>
    <w:p w:rsidR="008D08FF" w:rsidRDefault="008D08FF" w:rsidP="008D08FF">
      <w:pPr>
        <w:spacing w:line="240" w:lineRule="auto"/>
      </w:pPr>
    </w:p>
    <w:p w:rsidR="008D08FF" w:rsidRDefault="008D08FF" w:rsidP="008D08FF">
      <w:pPr>
        <w:spacing w:line="240" w:lineRule="auto"/>
      </w:pPr>
      <w:r>
        <w:t>_________________________________</w:t>
      </w:r>
      <w:r>
        <w:tab/>
        <w:t>__________________________________                Steven Hall, Chairman                                               Julie Kukolla, Recording Secretary</w:t>
      </w:r>
    </w:p>
    <w:p w:rsidR="008D08FF" w:rsidRDefault="008D08FF" w:rsidP="008D08FF">
      <w:pPr>
        <w:spacing w:line="240" w:lineRule="auto"/>
        <w:rPr>
          <w:i/>
        </w:rPr>
      </w:pPr>
      <w:r>
        <w:rPr>
          <w:i/>
        </w:rPr>
        <w:t>These minutes are not intended to be verbatim. They are a summary of discussions held, with the exception of the motions.</w:t>
      </w:r>
    </w:p>
    <w:p w:rsidR="009B606D" w:rsidRDefault="009B606D"/>
    <w:sectPr w:rsidR="009B6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F1742"/>
    <w:multiLevelType w:val="hybridMultilevel"/>
    <w:tmpl w:val="B890FE5A"/>
    <w:lvl w:ilvl="0" w:tplc="9C2017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4D6134DE"/>
    <w:multiLevelType w:val="hybridMultilevel"/>
    <w:tmpl w:val="21F8A6CE"/>
    <w:lvl w:ilvl="0" w:tplc="185030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FF"/>
    <w:rsid w:val="008821B4"/>
    <w:rsid w:val="008D08FF"/>
    <w:rsid w:val="0094641C"/>
    <w:rsid w:val="009B606D"/>
    <w:rsid w:val="00A3681C"/>
    <w:rsid w:val="00E64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8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0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79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City of Lawrence, IN</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Lawrence, IN</dc:creator>
  <cp:lastModifiedBy>City of Lawrence, IN</cp:lastModifiedBy>
  <cp:revision>2</cp:revision>
  <dcterms:created xsi:type="dcterms:W3CDTF">2016-05-12T20:23:00Z</dcterms:created>
  <dcterms:modified xsi:type="dcterms:W3CDTF">2016-05-12T20:23:00Z</dcterms:modified>
</cp:coreProperties>
</file>