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DB0DC3">
      <w:pPr>
        <w:pStyle w:val="Heading1"/>
        <w:rPr>
          <w:szCs w:val="32"/>
        </w:rPr>
      </w:pPr>
      <w:r>
        <w:rPr>
          <w:szCs w:val="32"/>
        </w:rPr>
        <w:t>January 11</w:t>
      </w:r>
      <w:r w:rsidR="00866D95" w:rsidRPr="00234827">
        <w:rPr>
          <w:szCs w:val="32"/>
        </w:rPr>
        <w:t>,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DB0DC3">
        <w:rPr>
          <w:sz w:val="22"/>
        </w:rPr>
        <w:t>December 14</w:t>
      </w:r>
      <w:r w:rsidR="006E1F7C">
        <w:rPr>
          <w:sz w:val="22"/>
        </w:rPr>
        <w:t xml:space="preserve">, </w:t>
      </w:r>
      <w:r w:rsidR="00251D90">
        <w:rPr>
          <w:sz w:val="22"/>
        </w:rPr>
        <w:t>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4B6AA0" w:rsidRDefault="004B6AA0" w:rsidP="002C6576">
      <w:pPr>
        <w:pStyle w:val="EnvelopeReturn"/>
        <w:numPr>
          <w:ilvl w:val="0"/>
          <w:numId w:val="29"/>
        </w:numPr>
        <w:rPr>
          <w:sz w:val="22"/>
        </w:rPr>
      </w:pPr>
      <w:r>
        <w:rPr>
          <w:sz w:val="22"/>
        </w:rPr>
        <w:t>Approval of a consulting contract with USI Consultants Inc.</w:t>
      </w:r>
      <w:r w:rsidR="00162D6A">
        <w:rPr>
          <w:sz w:val="22"/>
        </w:rPr>
        <w:t xml:space="preserve"> for construction inspection services on the 56</w:t>
      </w:r>
      <w:r w:rsidR="00162D6A" w:rsidRPr="00162D6A">
        <w:rPr>
          <w:sz w:val="22"/>
          <w:vertAlign w:val="superscript"/>
        </w:rPr>
        <w:t>th</w:t>
      </w:r>
      <w:r w:rsidR="00162D6A">
        <w:rPr>
          <w:sz w:val="22"/>
        </w:rPr>
        <w:t xml:space="preserve"> Street sidewalk project</w:t>
      </w:r>
    </w:p>
    <w:p w:rsidR="00B57F27" w:rsidRDefault="002C6576" w:rsidP="002C6576">
      <w:pPr>
        <w:pStyle w:val="EnvelopeReturn"/>
        <w:numPr>
          <w:ilvl w:val="0"/>
          <w:numId w:val="29"/>
        </w:numPr>
        <w:rPr>
          <w:sz w:val="22"/>
        </w:rPr>
      </w:pPr>
      <w:r>
        <w:rPr>
          <w:sz w:val="22"/>
        </w:rPr>
        <w:t>Resolution</w:t>
      </w:r>
      <w:r w:rsidR="00B57F27">
        <w:rPr>
          <w:sz w:val="22"/>
        </w:rPr>
        <w:t xml:space="preserve"> No. 1, 2018 – Approving the disposal of surplus property</w:t>
      </w:r>
    </w:p>
    <w:p w:rsidR="00C32C3C" w:rsidRDefault="00B57F27" w:rsidP="002C6576">
      <w:pPr>
        <w:pStyle w:val="EnvelopeReturn"/>
        <w:numPr>
          <w:ilvl w:val="0"/>
          <w:numId w:val="29"/>
        </w:numPr>
        <w:rPr>
          <w:sz w:val="22"/>
        </w:rPr>
      </w:pPr>
      <w:r>
        <w:rPr>
          <w:sz w:val="22"/>
        </w:rPr>
        <w:t>Resolution No. 2, 2018 – Approving the disposal of surplus property</w:t>
      </w:r>
    </w:p>
    <w:p w:rsidR="002C6576" w:rsidRDefault="00C32C3C" w:rsidP="002C6576">
      <w:pPr>
        <w:pStyle w:val="EnvelopeReturn"/>
        <w:numPr>
          <w:ilvl w:val="0"/>
          <w:numId w:val="29"/>
        </w:numPr>
        <w:rPr>
          <w:sz w:val="22"/>
        </w:rPr>
      </w:pPr>
      <w:r>
        <w:rPr>
          <w:sz w:val="22"/>
        </w:rPr>
        <w:t>Approval for consulting services between the City of Lawrence and Taft Stettinius &amp; Hollister LLP</w:t>
      </w:r>
      <w:bookmarkStart w:id="0" w:name="_GoBack"/>
      <w:bookmarkEnd w:id="0"/>
      <w:r w:rsidR="002C6576">
        <w:rPr>
          <w:sz w:val="22"/>
        </w:rPr>
        <w:t xml:space="preserve"> </w:t>
      </w:r>
    </w:p>
    <w:p w:rsidR="007A59F9" w:rsidRDefault="00465740" w:rsidP="006E1F7C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32C3C">
      <w:rPr>
        <w:noProof/>
      </w:rPr>
      <w:t>1/9/2018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6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27"/>
  </w:num>
  <w:num w:numId="8">
    <w:abstractNumId w:val="24"/>
  </w:num>
  <w:num w:numId="9">
    <w:abstractNumId w:val="14"/>
  </w:num>
  <w:num w:numId="10">
    <w:abstractNumId w:val="26"/>
  </w:num>
  <w:num w:numId="11">
    <w:abstractNumId w:val="25"/>
  </w:num>
  <w:num w:numId="12">
    <w:abstractNumId w:val="17"/>
  </w:num>
  <w:num w:numId="13">
    <w:abstractNumId w:val="5"/>
  </w:num>
  <w:num w:numId="14">
    <w:abstractNumId w:val="19"/>
  </w:num>
  <w:num w:numId="15">
    <w:abstractNumId w:val="22"/>
  </w:num>
  <w:num w:numId="16">
    <w:abstractNumId w:val="28"/>
  </w:num>
  <w:num w:numId="17">
    <w:abstractNumId w:val="20"/>
  </w:num>
  <w:num w:numId="18">
    <w:abstractNumId w:val="6"/>
  </w:num>
  <w:num w:numId="19">
    <w:abstractNumId w:val="2"/>
  </w:num>
  <w:num w:numId="20">
    <w:abstractNumId w:val="18"/>
  </w:num>
  <w:num w:numId="21">
    <w:abstractNumId w:val="0"/>
  </w:num>
  <w:num w:numId="22">
    <w:abstractNumId w:val="13"/>
  </w:num>
  <w:num w:numId="23">
    <w:abstractNumId w:val="23"/>
  </w:num>
  <w:num w:numId="24">
    <w:abstractNumId w:val="8"/>
  </w:num>
  <w:num w:numId="25">
    <w:abstractNumId w:val="11"/>
  </w:num>
  <w:num w:numId="26">
    <w:abstractNumId w:val="15"/>
  </w:num>
  <w:num w:numId="27">
    <w:abstractNumId w:val="10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61</cp:revision>
  <cp:lastPrinted>2017-12-08T14:56:00Z</cp:lastPrinted>
  <dcterms:created xsi:type="dcterms:W3CDTF">2017-07-05T18:57:00Z</dcterms:created>
  <dcterms:modified xsi:type="dcterms:W3CDTF">2018-01-09T15:22:00Z</dcterms:modified>
</cp:coreProperties>
</file>