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1F7EDB">
      <w:pPr>
        <w:jc w:val="center"/>
        <w:rPr>
          <w:b/>
        </w:rPr>
      </w:pPr>
      <w:r>
        <w:rPr>
          <w:b/>
        </w:rPr>
        <w:t>May 10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CC29C8">
        <w:rPr>
          <w:sz w:val="22"/>
          <w:szCs w:val="22"/>
        </w:rPr>
        <w:t xml:space="preserve"> </w:t>
      </w:r>
      <w:r w:rsidR="00AC46F5">
        <w:rPr>
          <w:sz w:val="22"/>
          <w:szCs w:val="22"/>
        </w:rPr>
        <w:t>Mark Clark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2D637C">
        <w:rPr>
          <w:szCs w:val="22"/>
        </w:rPr>
        <w:t xml:space="preserve">Deputy </w:t>
      </w:r>
      <w:r w:rsidR="00383DCD">
        <w:rPr>
          <w:szCs w:val="22"/>
        </w:rPr>
        <w:t xml:space="preserve">Police Chief </w:t>
      </w:r>
      <w:r w:rsidR="002D637C">
        <w:rPr>
          <w:szCs w:val="22"/>
        </w:rPr>
        <w:t xml:space="preserve">Woodruff </w:t>
      </w:r>
      <w:r w:rsidR="00042CBE">
        <w:rPr>
          <w:szCs w:val="22"/>
        </w:rPr>
        <w:t xml:space="preserve">and </w:t>
      </w:r>
      <w:bookmarkStart w:id="0" w:name="_Hlk512587871"/>
      <w:r w:rsidR="00B6658E" w:rsidRPr="00B6658E">
        <w:rPr>
          <w:szCs w:val="22"/>
        </w:rPr>
        <w:t>Director of Public Works and Code Enforcement Anthony</w:t>
      </w:r>
      <w:r w:rsidR="00686EBF">
        <w:rPr>
          <w:szCs w:val="22"/>
        </w:rPr>
        <w:t xml:space="preserve"> </w:t>
      </w:r>
      <w:bookmarkEnd w:id="0"/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AC46F5" w:rsidRDefault="00AC46F5">
      <w:pPr>
        <w:pStyle w:val="BodyText2"/>
        <w:rPr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210941">
        <w:rPr>
          <w:sz w:val="22"/>
          <w:szCs w:val="22"/>
        </w:rPr>
        <w:t>Clark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B6658E">
        <w:rPr>
          <w:sz w:val="22"/>
          <w:szCs w:val="22"/>
        </w:rPr>
        <w:t xml:space="preserve">April </w:t>
      </w:r>
      <w:r w:rsidR="001F7EDB">
        <w:rPr>
          <w:sz w:val="22"/>
          <w:szCs w:val="22"/>
        </w:rPr>
        <w:t>26</w:t>
      </w:r>
      <w:r w:rsidR="00DD2102">
        <w:rPr>
          <w:sz w:val="22"/>
          <w:szCs w:val="22"/>
        </w:rPr>
        <w:t>, 2018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210941">
        <w:rPr>
          <w:sz w:val="22"/>
          <w:szCs w:val="22"/>
        </w:rPr>
        <w:t>Freeman</w:t>
      </w:r>
      <w:r w:rsidR="00465EE2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210941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B6658E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051AEF" w:rsidRPr="00051AEF">
        <w:t xml:space="preserve"> </w:t>
      </w:r>
      <w:bookmarkStart w:id="1" w:name="_Hlk512240006"/>
      <w:r w:rsidR="00B6658E" w:rsidRPr="00B6658E">
        <w:rPr>
          <w:sz w:val="22"/>
          <w:szCs w:val="22"/>
        </w:rPr>
        <w:t>Director of Public Works and Code Enforcement Anthony</w:t>
      </w:r>
      <w:r w:rsidR="00B6658E">
        <w:rPr>
          <w:sz w:val="22"/>
          <w:szCs w:val="22"/>
        </w:rPr>
        <w:t xml:space="preserve"> </w:t>
      </w:r>
      <w:bookmarkEnd w:id="1"/>
      <w:r w:rsidR="00B6658E">
        <w:rPr>
          <w:sz w:val="22"/>
          <w:szCs w:val="22"/>
        </w:rPr>
        <w:t xml:space="preserve">requested approval of the release of improvement bond and acceptance of maintenance bond for storm sewers in Greens at Winding Ridge, Section </w:t>
      </w:r>
      <w:r w:rsidR="001F7EDB">
        <w:rPr>
          <w:sz w:val="22"/>
          <w:szCs w:val="22"/>
        </w:rPr>
        <w:t>5</w:t>
      </w:r>
      <w:r w:rsidR="00B6658E">
        <w:rPr>
          <w:sz w:val="22"/>
          <w:szCs w:val="22"/>
        </w:rPr>
        <w:t xml:space="preserve">.  Mr. </w:t>
      </w:r>
      <w:r w:rsidR="00113FC3">
        <w:rPr>
          <w:sz w:val="22"/>
          <w:szCs w:val="22"/>
        </w:rPr>
        <w:t>Clark</w:t>
      </w:r>
      <w:r w:rsidR="00B6658E">
        <w:rPr>
          <w:sz w:val="22"/>
          <w:szCs w:val="22"/>
        </w:rPr>
        <w:t xml:space="preserve"> moved to approve the request.  </w:t>
      </w:r>
      <w:r w:rsidR="00B6658E" w:rsidRPr="00B6658E">
        <w:rPr>
          <w:sz w:val="22"/>
          <w:szCs w:val="22"/>
        </w:rPr>
        <w:t xml:space="preserve">The motion was seconded by Mr. </w:t>
      </w:r>
      <w:r w:rsidR="00191C8D">
        <w:rPr>
          <w:sz w:val="22"/>
          <w:szCs w:val="22"/>
        </w:rPr>
        <w:t>Freeman</w:t>
      </w:r>
      <w:r w:rsidR="00B6658E" w:rsidRPr="00B6658E">
        <w:rPr>
          <w:sz w:val="22"/>
          <w:szCs w:val="22"/>
        </w:rPr>
        <w:t xml:space="preserve"> and carried </w:t>
      </w:r>
      <w:r w:rsidR="00191C8D">
        <w:rPr>
          <w:sz w:val="22"/>
          <w:szCs w:val="22"/>
        </w:rPr>
        <w:t>2</w:t>
      </w:r>
      <w:r w:rsidR="00B6658E" w:rsidRPr="00B6658E">
        <w:rPr>
          <w:sz w:val="22"/>
          <w:szCs w:val="22"/>
        </w:rPr>
        <w:t>-0.</w:t>
      </w:r>
    </w:p>
    <w:p w:rsidR="00B6658E" w:rsidRPr="001B769C" w:rsidRDefault="00B6658E" w:rsidP="00473688">
      <w:pPr>
        <w:rPr>
          <w:sz w:val="22"/>
          <w:szCs w:val="22"/>
        </w:rPr>
      </w:pPr>
    </w:p>
    <w:p w:rsidR="00461D2A" w:rsidRPr="001B769C" w:rsidRDefault="00B6658E" w:rsidP="00473688">
      <w:pPr>
        <w:rPr>
          <w:sz w:val="22"/>
          <w:szCs w:val="22"/>
        </w:rPr>
      </w:pPr>
      <w:r w:rsidRPr="00B6658E">
        <w:rPr>
          <w:sz w:val="22"/>
          <w:szCs w:val="22"/>
        </w:rPr>
        <w:t xml:space="preserve">Director of Public Works and Code Enforcement Anthony </w:t>
      </w:r>
      <w:r w:rsidR="00461D2A" w:rsidRPr="001B769C">
        <w:rPr>
          <w:sz w:val="22"/>
          <w:szCs w:val="22"/>
        </w:rPr>
        <w:t xml:space="preserve">requested approval </w:t>
      </w:r>
      <w:r w:rsidR="00B71303" w:rsidRPr="001B769C">
        <w:rPr>
          <w:sz w:val="22"/>
          <w:szCs w:val="22"/>
        </w:rPr>
        <w:t xml:space="preserve">a contract with </w:t>
      </w:r>
      <w:r w:rsidR="001537FB">
        <w:rPr>
          <w:sz w:val="22"/>
          <w:szCs w:val="22"/>
        </w:rPr>
        <w:t>Shrewsberry &amp; Associates, LLC</w:t>
      </w:r>
      <w:r w:rsidR="00966C5A">
        <w:rPr>
          <w:sz w:val="22"/>
          <w:szCs w:val="22"/>
        </w:rPr>
        <w:t xml:space="preserve"> for design services for road resurfacing projects</w:t>
      </w:r>
      <w:r w:rsidR="00461D2A" w:rsidRPr="001B769C">
        <w:rPr>
          <w:sz w:val="22"/>
          <w:szCs w:val="22"/>
        </w:rPr>
        <w:t xml:space="preserve">.  </w:t>
      </w:r>
      <w:r w:rsidR="00B71303" w:rsidRPr="001B769C">
        <w:rPr>
          <w:sz w:val="22"/>
          <w:szCs w:val="22"/>
        </w:rPr>
        <w:t xml:space="preserve">Following discussion, </w:t>
      </w:r>
      <w:r w:rsidR="00461D2A" w:rsidRPr="001B769C">
        <w:rPr>
          <w:sz w:val="22"/>
          <w:szCs w:val="22"/>
        </w:rPr>
        <w:t xml:space="preserve">Mr. </w:t>
      </w:r>
      <w:r w:rsidR="00F845CC">
        <w:rPr>
          <w:sz w:val="22"/>
          <w:szCs w:val="22"/>
        </w:rPr>
        <w:t>Clark</w:t>
      </w:r>
      <w:r w:rsidR="00461D2A" w:rsidRPr="001B769C">
        <w:rPr>
          <w:sz w:val="22"/>
          <w:szCs w:val="22"/>
        </w:rPr>
        <w:t xml:space="preserve"> moved to approve the </w:t>
      </w:r>
      <w:r w:rsidR="001537FB">
        <w:rPr>
          <w:sz w:val="22"/>
          <w:szCs w:val="22"/>
        </w:rPr>
        <w:t>contract</w:t>
      </w:r>
      <w:r w:rsidR="00461D2A" w:rsidRPr="001B769C">
        <w:rPr>
          <w:sz w:val="22"/>
          <w:szCs w:val="22"/>
        </w:rPr>
        <w:t xml:space="preserve">.  </w:t>
      </w:r>
      <w:bookmarkStart w:id="2" w:name="_Hlk512239986"/>
      <w:r w:rsidR="00461D2A" w:rsidRPr="001B769C">
        <w:rPr>
          <w:sz w:val="22"/>
          <w:szCs w:val="22"/>
        </w:rPr>
        <w:t xml:space="preserve">The motion was seconded by Mr. </w:t>
      </w:r>
      <w:r w:rsidR="00F845CC">
        <w:rPr>
          <w:sz w:val="22"/>
          <w:szCs w:val="22"/>
        </w:rPr>
        <w:t>Freeman</w:t>
      </w:r>
      <w:r w:rsidR="00461D2A" w:rsidRPr="001B769C">
        <w:rPr>
          <w:sz w:val="22"/>
          <w:szCs w:val="22"/>
        </w:rPr>
        <w:t xml:space="preserve"> and carried </w:t>
      </w:r>
      <w:r w:rsidR="00F845CC">
        <w:rPr>
          <w:sz w:val="22"/>
          <w:szCs w:val="22"/>
        </w:rPr>
        <w:t>2</w:t>
      </w:r>
      <w:r w:rsidR="00461D2A" w:rsidRPr="001B769C">
        <w:rPr>
          <w:sz w:val="22"/>
          <w:szCs w:val="22"/>
        </w:rPr>
        <w:t>-0.</w:t>
      </w:r>
      <w:bookmarkEnd w:id="2"/>
    </w:p>
    <w:p w:rsidR="00C25147" w:rsidRPr="001B769C" w:rsidRDefault="00C25147" w:rsidP="00473688">
      <w:pPr>
        <w:rPr>
          <w:sz w:val="22"/>
          <w:szCs w:val="22"/>
        </w:rPr>
      </w:pPr>
    </w:p>
    <w:p w:rsidR="006A6A00" w:rsidRDefault="0089618E" w:rsidP="00803D8B">
      <w:pPr>
        <w:rPr>
          <w:sz w:val="22"/>
          <w:szCs w:val="22"/>
          <w:u w:val="single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3456AE" w:rsidRPr="003456AE">
        <w:rPr>
          <w:sz w:val="22"/>
          <w:szCs w:val="22"/>
        </w:rPr>
        <w:t xml:space="preserve">Director of Public Works and Code Enforcement </w:t>
      </w:r>
      <w:r w:rsidR="002B6A3B" w:rsidRPr="003456AE">
        <w:rPr>
          <w:sz w:val="22"/>
          <w:szCs w:val="22"/>
        </w:rPr>
        <w:t>Anthony</w:t>
      </w:r>
      <w:r w:rsidR="002B6A3B">
        <w:rPr>
          <w:sz w:val="22"/>
          <w:szCs w:val="22"/>
        </w:rPr>
        <w:t xml:space="preserve"> discussed</w:t>
      </w:r>
      <w:r w:rsidR="001E7642">
        <w:rPr>
          <w:sz w:val="22"/>
          <w:szCs w:val="22"/>
        </w:rPr>
        <w:t xml:space="preserve"> </w:t>
      </w:r>
      <w:r w:rsidR="00966C5A">
        <w:rPr>
          <w:sz w:val="22"/>
          <w:szCs w:val="22"/>
        </w:rPr>
        <w:t xml:space="preserve">the first round of completed resurfacing </w:t>
      </w:r>
      <w:r w:rsidR="001E7642">
        <w:rPr>
          <w:sz w:val="22"/>
          <w:szCs w:val="22"/>
        </w:rPr>
        <w:t>projects</w:t>
      </w:r>
      <w:r w:rsidR="00966C5A">
        <w:rPr>
          <w:sz w:val="22"/>
          <w:szCs w:val="22"/>
        </w:rPr>
        <w:t xml:space="preserve"> and additional paving projects</w:t>
      </w:r>
      <w:bookmarkStart w:id="3" w:name="_GoBack"/>
      <w:bookmarkEnd w:id="3"/>
      <w:r w:rsidR="001E7642">
        <w:rPr>
          <w:sz w:val="22"/>
          <w:szCs w:val="22"/>
        </w:rPr>
        <w:t xml:space="preserve">.  </w:t>
      </w:r>
    </w:p>
    <w:p w:rsidR="000C1ACC" w:rsidRDefault="000C1ACC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0059BE">
        <w:rPr>
          <w:sz w:val="22"/>
          <w:szCs w:val="22"/>
        </w:rPr>
        <w:t>None</w:t>
      </w:r>
    </w:p>
    <w:p w:rsidR="00F75D35" w:rsidRDefault="00F75D3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 xml:space="preserve">:  There being no further business to come before the Board, the meeting was adjourned at </w:t>
      </w:r>
      <w:r w:rsidR="00C32484">
        <w:rPr>
          <w:sz w:val="22"/>
        </w:rPr>
        <w:t>5</w:t>
      </w:r>
      <w:r w:rsidRPr="00307F1C">
        <w:rPr>
          <w:sz w:val="22"/>
        </w:rPr>
        <w:t>:</w:t>
      </w:r>
      <w:r w:rsidR="00F845CC">
        <w:rPr>
          <w:sz w:val="22"/>
        </w:rPr>
        <w:t>08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B1809"/>
  <w15:docId w15:val="{91BB5C10-B842-4D46-87B9-E8F2E18D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9247-5878-4179-A0EB-7F160C43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11</cp:revision>
  <cp:lastPrinted>2018-04-27T14:45:00Z</cp:lastPrinted>
  <dcterms:created xsi:type="dcterms:W3CDTF">2018-05-07T18:30:00Z</dcterms:created>
  <dcterms:modified xsi:type="dcterms:W3CDTF">2018-05-11T13:46:00Z</dcterms:modified>
</cp:coreProperties>
</file>