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C97B8A">
      <w:pPr>
        <w:jc w:val="center"/>
        <w:rPr>
          <w:b/>
        </w:rPr>
      </w:pPr>
      <w:r>
        <w:rPr>
          <w:b/>
        </w:rPr>
        <w:t>September 13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847373">
        <w:rPr>
          <w:sz w:val="22"/>
          <w:szCs w:val="22"/>
        </w:rPr>
        <w:t>s</w:t>
      </w:r>
      <w:r w:rsidR="00847373" w:rsidRPr="00847373">
        <w:t xml:space="preserve"> </w:t>
      </w:r>
      <w:r w:rsidR="00847373" w:rsidRPr="00847373">
        <w:rPr>
          <w:sz w:val="22"/>
          <w:szCs w:val="22"/>
        </w:rPr>
        <w:t>Tracy Ashcraft</w:t>
      </w:r>
      <w:r w:rsidR="00847373">
        <w:rPr>
          <w:sz w:val="22"/>
          <w:szCs w:val="22"/>
        </w:rPr>
        <w:t xml:space="preserve"> </w:t>
      </w:r>
      <w:r w:rsidR="0000597F">
        <w:rPr>
          <w:sz w:val="22"/>
          <w:szCs w:val="22"/>
        </w:rPr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383DCD" w:rsidRPr="00104D96">
        <w:rPr>
          <w:szCs w:val="22"/>
        </w:rPr>
        <w:t xml:space="preserve">Police Chief </w:t>
      </w:r>
      <w:r w:rsidR="00167915">
        <w:rPr>
          <w:szCs w:val="22"/>
        </w:rPr>
        <w:t>Hofmann</w:t>
      </w:r>
      <w:r w:rsidR="0008281F">
        <w:rPr>
          <w:szCs w:val="22"/>
        </w:rPr>
        <w:t xml:space="preserve"> </w:t>
      </w:r>
      <w:r w:rsidR="0000597F">
        <w:rPr>
          <w:szCs w:val="22"/>
        </w:rPr>
        <w:t xml:space="preserve">and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B76702">
        <w:rPr>
          <w:sz w:val="22"/>
          <w:szCs w:val="22"/>
        </w:rPr>
        <w:t>s</w:t>
      </w:r>
      <w:r w:rsidR="00261670" w:rsidRPr="00104D96">
        <w:rPr>
          <w:sz w:val="22"/>
          <w:szCs w:val="22"/>
        </w:rPr>
        <w:t xml:space="preserve">. </w:t>
      </w:r>
      <w:r w:rsidR="00B76702">
        <w:rPr>
          <w:sz w:val="22"/>
          <w:szCs w:val="22"/>
        </w:rPr>
        <w:t>Ashcraft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C97B8A">
        <w:rPr>
          <w:sz w:val="22"/>
          <w:szCs w:val="22"/>
        </w:rPr>
        <w:t>August 9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B76702">
        <w:rPr>
          <w:sz w:val="22"/>
          <w:szCs w:val="22"/>
        </w:rPr>
        <w:t xml:space="preserve">Clark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847373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847373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0" w:name="_Hlk512240006"/>
      <w:r w:rsidR="003F4CBE" w:rsidRPr="003F4CBE">
        <w:rPr>
          <w:sz w:val="22"/>
          <w:szCs w:val="22"/>
        </w:rPr>
        <w:t xml:space="preserve">Director of Public Works and Code Enforcement Anthony requested </w:t>
      </w:r>
      <w:r w:rsidR="00C97B8A">
        <w:rPr>
          <w:sz w:val="22"/>
          <w:szCs w:val="22"/>
        </w:rPr>
        <w:t>approval of Task Order No. 5 with USI Consultants Inc.</w:t>
      </w:r>
      <w:r w:rsidR="00ED4B8B">
        <w:rPr>
          <w:sz w:val="22"/>
          <w:szCs w:val="22"/>
        </w:rPr>
        <w:t xml:space="preserve">  </w:t>
      </w:r>
      <w:bookmarkStart w:id="1" w:name="_Hlk520191389"/>
      <w:r w:rsidR="00ED4B8B">
        <w:rPr>
          <w:sz w:val="22"/>
          <w:szCs w:val="22"/>
        </w:rPr>
        <w:t xml:space="preserve">Following discussion, </w:t>
      </w:r>
      <w:r w:rsidR="00ED4B8B" w:rsidRPr="00ED4B8B">
        <w:rPr>
          <w:sz w:val="22"/>
          <w:szCs w:val="22"/>
        </w:rPr>
        <w:t xml:space="preserve">Mr. </w:t>
      </w:r>
      <w:r w:rsidR="009B2125">
        <w:rPr>
          <w:sz w:val="22"/>
          <w:szCs w:val="22"/>
        </w:rPr>
        <w:t>Clark</w:t>
      </w:r>
      <w:r w:rsidR="00ED4B8B" w:rsidRPr="00ED4B8B">
        <w:rPr>
          <w:sz w:val="22"/>
          <w:szCs w:val="22"/>
        </w:rPr>
        <w:t xml:space="preserve"> moved to approve the </w:t>
      </w:r>
      <w:r w:rsidR="0082545C">
        <w:rPr>
          <w:sz w:val="22"/>
          <w:szCs w:val="22"/>
        </w:rPr>
        <w:t>request</w:t>
      </w:r>
      <w:r w:rsidR="00ED4B8B" w:rsidRPr="00ED4B8B">
        <w:rPr>
          <w:sz w:val="22"/>
          <w:szCs w:val="22"/>
        </w:rPr>
        <w:t>.  The motion was seconded by Mr</w:t>
      </w:r>
      <w:r w:rsidR="009B2125">
        <w:rPr>
          <w:sz w:val="22"/>
          <w:szCs w:val="22"/>
        </w:rPr>
        <w:t>s</w:t>
      </w:r>
      <w:r w:rsidR="00ED4B8B" w:rsidRPr="00ED4B8B">
        <w:rPr>
          <w:sz w:val="22"/>
          <w:szCs w:val="22"/>
        </w:rPr>
        <w:t xml:space="preserve">. </w:t>
      </w:r>
      <w:r w:rsidR="009B2125">
        <w:rPr>
          <w:sz w:val="22"/>
          <w:szCs w:val="22"/>
        </w:rPr>
        <w:t>Ashcraft</w:t>
      </w:r>
      <w:r w:rsidR="00ED4B8B" w:rsidRPr="00ED4B8B">
        <w:rPr>
          <w:sz w:val="22"/>
          <w:szCs w:val="22"/>
        </w:rPr>
        <w:t xml:space="preserve"> and carried 3-0.</w:t>
      </w:r>
    </w:p>
    <w:bookmarkEnd w:id="1"/>
    <w:p w:rsidR="00E646E9" w:rsidRDefault="00E646E9" w:rsidP="002E414E">
      <w:pPr>
        <w:rPr>
          <w:sz w:val="22"/>
          <w:szCs w:val="22"/>
        </w:rPr>
      </w:pPr>
    </w:p>
    <w:p w:rsidR="001615EB" w:rsidRDefault="001615EB" w:rsidP="002E414E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requested approval of a </w:t>
      </w:r>
      <w:r w:rsidR="00FC2B7C">
        <w:rPr>
          <w:sz w:val="22"/>
          <w:szCs w:val="22"/>
        </w:rPr>
        <w:t>schedule of services and fees for construction quality control</w:t>
      </w:r>
      <w:r>
        <w:rPr>
          <w:sz w:val="22"/>
          <w:szCs w:val="22"/>
        </w:rPr>
        <w:t xml:space="preserve"> with </w:t>
      </w:r>
      <w:r w:rsidR="00AA4A97">
        <w:rPr>
          <w:sz w:val="22"/>
          <w:szCs w:val="22"/>
        </w:rPr>
        <w:t>Alt &amp; Witzig Engineering, Inc. for the Lawrence Police Department new headquarters.</w:t>
      </w:r>
      <w:bookmarkStart w:id="2" w:name="_GoBack"/>
      <w:bookmarkEnd w:id="2"/>
      <w:r>
        <w:rPr>
          <w:sz w:val="22"/>
          <w:szCs w:val="22"/>
        </w:rPr>
        <w:t xml:space="preserve"> </w:t>
      </w:r>
      <w:r w:rsidR="00FC2B7C">
        <w:rPr>
          <w:sz w:val="22"/>
          <w:szCs w:val="22"/>
        </w:rPr>
        <w:t xml:space="preserve">Following discussion, </w:t>
      </w:r>
      <w:r>
        <w:rPr>
          <w:sz w:val="22"/>
          <w:szCs w:val="22"/>
        </w:rPr>
        <w:t>Mr</w:t>
      </w:r>
      <w:r w:rsidR="00FC2B7C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FC2B7C">
        <w:rPr>
          <w:sz w:val="22"/>
          <w:szCs w:val="22"/>
        </w:rPr>
        <w:t>Ashcraft</w:t>
      </w:r>
      <w:r>
        <w:rPr>
          <w:sz w:val="22"/>
          <w:szCs w:val="22"/>
        </w:rPr>
        <w:t xml:space="preserve"> moved to approve the </w:t>
      </w:r>
      <w:r w:rsidR="00FC2B7C">
        <w:rPr>
          <w:sz w:val="22"/>
          <w:szCs w:val="22"/>
        </w:rPr>
        <w:t>schedule of services and fees for construction quality control with Alt &amp; Witzig Engineering, Inc</w:t>
      </w:r>
      <w:r>
        <w:rPr>
          <w:sz w:val="22"/>
          <w:szCs w:val="22"/>
        </w:rPr>
        <w:t xml:space="preserve">.  The motion was seconded by Mr. </w:t>
      </w:r>
      <w:r w:rsidR="00FC2B7C">
        <w:rPr>
          <w:sz w:val="22"/>
          <w:szCs w:val="22"/>
        </w:rPr>
        <w:t>Clark</w:t>
      </w:r>
      <w:r>
        <w:rPr>
          <w:sz w:val="22"/>
          <w:szCs w:val="22"/>
        </w:rPr>
        <w:t xml:space="preserve"> and carried </w:t>
      </w:r>
      <w:r w:rsidR="005E153D">
        <w:rPr>
          <w:sz w:val="22"/>
          <w:szCs w:val="22"/>
        </w:rPr>
        <w:t>3-0.</w:t>
      </w:r>
    </w:p>
    <w:p w:rsidR="001615EB" w:rsidRDefault="001615EB" w:rsidP="002E414E">
      <w:pPr>
        <w:rPr>
          <w:sz w:val="22"/>
          <w:szCs w:val="22"/>
          <w:u w:val="single"/>
        </w:rPr>
      </w:pPr>
    </w:p>
    <w:p w:rsidR="00CA6905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8E490D" w:rsidRPr="008E490D">
        <w:rPr>
          <w:sz w:val="22"/>
          <w:szCs w:val="22"/>
        </w:rPr>
        <w:t>Director of Public Works and Code Enforcement Anthony</w:t>
      </w:r>
      <w:r w:rsidR="008E490D">
        <w:rPr>
          <w:sz w:val="22"/>
          <w:szCs w:val="22"/>
        </w:rPr>
        <w:t xml:space="preserve"> addressed the Board.  He discussed:</w:t>
      </w:r>
    </w:p>
    <w:p w:rsidR="008E490D" w:rsidRPr="008E490D" w:rsidRDefault="008E490D" w:rsidP="008E490D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completion of the 2018 resurfacing projects</w:t>
      </w:r>
    </w:p>
    <w:p w:rsidR="008E490D" w:rsidRPr="008E490D" w:rsidRDefault="008E490D" w:rsidP="008E490D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asset management plan is being updated</w:t>
      </w:r>
    </w:p>
    <w:p w:rsidR="008E490D" w:rsidRPr="008E490D" w:rsidRDefault="008E490D" w:rsidP="008E490D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Future projects for road resurfacing will be presented at a future meeting</w:t>
      </w:r>
    </w:p>
    <w:p w:rsidR="005E153D" w:rsidRDefault="005E153D" w:rsidP="002E414E">
      <w:pPr>
        <w:rPr>
          <w:sz w:val="22"/>
          <w:szCs w:val="22"/>
          <w:u w:val="single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E646E9" w:rsidRDefault="00E646E9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FC2B7C">
        <w:rPr>
          <w:sz w:val="22"/>
          <w:szCs w:val="22"/>
        </w:rPr>
        <w:t>1</w:t>
      </w:r>
      <w:r w:rsidR="00F46CB8">
        <w:rPr>
          <w:sz w:val="22"/>
          <w:szCs w:val="22"/>
        </w:rPr>
        <w:t>0</w:t>
      </w:r>
      <w:r w:rsidRPr="00BC0CE0">
        <w:rPr>
          <w:sz w:val="22"/>
          <w:szCs w:val="22"/>
        </w:rPr>
        <w:t xml:space="preserve">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0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48FC"/>
    <w:multiLevelType w:val="hybridMultilevel"/>
    <w:tmpl w:val="856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281F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6F27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0C2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153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90D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125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A9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97B8A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2B7C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66AA3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3090-008A-4928-9E65-7E50B832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Kathy Walton</cp:lastModifiedBy>
  <cp:revision>10</cp:revision>
  <cp:lastPrinted>2018-09-13T21:30:00Z</cp:lastPrinted>
  <dcterms:created xsi:type="dcterms:W3CDTF">2018-09-10T15:00:00Z</dcterms:created>
  <dcterms:modified xsi:type="dcterms:W3CDTF">2018-09-13T21:32:00Z</dcterms:modified>
</cp:coreProperties>
</file>