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05048A">
      <w:pPr>
        <w:jc w:val="center"/>
        <w:rPr>
          <w:b/>
          <w:sz w:val="22"/>
          <w:szCs w:val="22"/>
        </w:rPr>
      </w:pPr>
      <w:r>
        <w:rPr>
          <w:b/>
          <w:sz w:val="22"/>
          <w:szCs w:val="22"/>
        </w:rPr>
        <w:t>August 15</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99694D">
        <w:t xml:space="preserve">Elizabeth Wheeler, </w:t>
      </w:r>
      <w:r w:rsidR="00330293" w:rsidRPr="00330293">
        <w:rPr>
          <w:sz w:val="22"/>
          <w:szCs w:val="22"/>
        </w:rPr>
        <w:t xml:space="preserve">Sherron Freeman, </w:t>
      </w:r>
      <w:r w:rsidR="00190EC0">
        <w:rPr>
          <w:sz w:val="22"/>
          <w:szCs w:val="22"/>
        </w:rPr>
        <w:t xml:space="preserve">Joe Williams, </w:t>
      </w:r>
      <w:r w:rsidR="00B63FFB">
        <w:rPr>
          <w:sz w:val="22"/>
          <w:szCs w:val="22"/>
        </w:rPr>
        <w:t>Tom Shevlot</w:t>
      </w:r>
      <w:r w:rsidR="00963881">
        <w:rPr>
          <w:sz w:val="22"/>
          <w:szCs w:val="22"/>
        </w:rPr>
        <w:t>,</w:t>
      </w:r>
      <w:r w:rsidR="00963881" w:rsidRPr="00963881">
        <w:t xml:space="preserve"> </w:t>
      </w:r>
      <w:r w:rsidR="00190EC0" w:rsidRPr="00190EC0">
        <w:t>William Tyrrell Giles</w:t>
      </w:r>
      <w:r w:rsidR="00190EC0">
        <w:t>,</w:t>
      </w:r>
      <w:r w:rsidR="00190EC0" w:rsidRPr="00190EC0">
        <w:t xml:space="preserve"> </w:t>
      </w:r>
      <w:r w:rsidR="00A019E2">
        <w:t xml:space="preserve">Becky Parker, </w:t>
      </w:r>
      <w:r w:rsidR="001915F6">
        <w:t xml:space="preserve">Bob Jones and </w:t>
      </w:r>
      <w:r w:rsidR="00963881" w:rsidRPr="00963881">
        <w:rPr>
          <w:sz w:val="22"/>
          <w:szCs w:val="22"/>
        </w:rPr>
        <w:t>Rick Wells</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w:t>
      </w:r>
      <w:bookmarkStart w:id="0" w:name="_GoBack"/>
      <w:bookmarkEnd w:id="0"/>
      <w:r w:rsidRPr="00DA77FB">
        <w:rPr>
          <w:sz w:val="22"/>
          <w:szCs w:val="22"/>
          <w:u w:val="single"/>
        </w:rPr>
        <w:t>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99694D">
        <w:rPr>
          <w:sz w:val="22"/>
          <w:szCs w:val="22"/>
        </w:rPr>
        <w:t xml:space="preserve">Corporation Counsel Johnson and </w:t>
      </w:r>
      <w:r w:rsidR="00A019E2">
        <w:rPr>
          <w:sz w:val="22"/>
          <w:szCs w:val="22"/>
        </w:rPr>
        <w:t xml:space="preserve">Police Chief </w:t>
      </w:r>
      <w:r w:rsidR="0099694D">
        <w:rPr>
          <w:sz w:val="22"/>
          <w:szCs w:val="22"/>
        </w:rPr>
        <w:t>Hofmann</w:t>
      </w:r>
      <w:r w:rsidR="00444200">
        <w:rPr>
          <w:sz w:val="22"/>
          <w:szCs w:val="22"/>
        </w:rPr>
        <w:t xml:space="preserve"> </w:t>
      </w:r>
      <w:r w:rsidR="00A019E2">
        <w:rPr>
          <w:sz w:val="22"/>
          <w:szCs w:val="22"/>
        </w:rPr>
        <w:t xml:space="preserve">were </w:t>
      </w:r>
      <w:r w:rsidR="00E21FFE" w:rsidRPr="0078446A">
        <w:rPr>
          <w:sz w:val="22"/>
          <w:szCs w:val="22"/>
        </w:rPr>
        <w:t>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0240F2" w:rsidRDefault="004C70F4" w:rsidP="0099694D">
      <w:pPr>
        <w:pStyle w:val="BodyText"/>
        <w:rPr>
          <w:szCs w:val="22"/>
        </w:rPr>
      </w:pPr>
      <w:r w:rsidRPr="004C70F4">
        <w:rPr>
          <w:szCs w:val="22"/>
          <w:u w:val="single"/>
        </w:rPr>
        <w:t>COMMENTS OF COUNCIL MEMBERS</w:t>
      </w:r>
      <w:r w:rsidRPr="004C70F4">
        <w:rPr>
          <w:szCs w:val="22"/>
        </w:rPr>
        <w:t>:</w:t>
      </w:r>
      <w:r w:rsidR="000240F2">
        <w:rPr>
          <w:szCs w:val="22"/>
        </w:rPr>
        <w:t xml:space="preserve"> </w:t>
      </w:r>
      <w:r w:rsidR="0099694D">
        <w:rPr>
          <w:szCs w:val="22"/>
        </w:rPr>
        <w:t xml:space="preserve">Councilor Jones expressed thanks to Jim Heneghan for his work on various projects.  He went on to also thank Controller Fenwick for providing clarity about vouchers and other issues raised at the last meeting of the Common Council. </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99694D">
        <w:rPr>
          <w:szCs w:val="22"/>
        </w:rPr>
        <w:t>Wheeler</w:t>
      </w:r>
      <w:r w:rsidR="00C65CCA">
        <w:rPr>
          <w:szCs w:val="22"/>
        </w:rPr>
        <w:t xml:space="preserve"> </w:t>
      </w:r>
      <w:r w:rsidR="001B0440">
        <w:rPr>
          <w:szCs w:val="22"/>
        </w:rPr>
        <w:t xml:space="preserve">moved to </w:t>
      </w:r>
      <w:r w:rsidR="008B2E0D">
        <w:rPr>
          <w:szCs w:val="22"/>
        </w:rPr>
        <w:t>approve</w:t>
      </w:r>
      <w:r w:rsidR="003674D4" w:rsidRPr="003674D4">
        <w:t xml:space="preserve">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351593">
        <w:rPr>
          <w:szCs w:val="22"/>
        </w:rPr>
        <w:t>524,822.72</w:t>
      </w:r>
      <w:r w:rsidR="004F71C3" w:rsidRPr="00DA77FB">
        <w:rPr>
          <w:szCs w:val="22"/>
        </w:rPr>
        <w:t>]</w:t>
      </w:r>
      <w:r w:rsidR="00B67A84">
        <w:rPr>
          <w:szCs w:val="22"/>
        </w:rPr>
        <w:t xml:space="preserve">.  </w:t>
      </w:r>
      <w:r w:rsidR="00E47CAF" w:rsidRPr="00DA77FB">
        <w:rPr>
          <w:szCs w:val="22"/>
        </w:rPr>
        <w:t xml:space="preserve">The motion was seconded by Councilor </w:t>
      </w:r>
      <w:r w:rsidR="0099694D">
        <w:rPr>
          <w:szCs w:val="22"/>
        </w:rPr>
        <w:t>Freeman</w:t>
      </w:r>
      <w:r w:rsidR="00AC4DC9">
        <w:rPr>
          <w:szCs w:val="22"/>
        </w:rPr>
        <w:t xml:space="preserve">. </w:t>
      </w:r>
      <w:r w:rsidR="00176CC4">
        <w:rPr>
          <w:szCs w:val="22"/>
        </w:rPr>
        <w:t xml:space="preserve"> </w:t>
      </w:r>
      <w:r w:rsidR="0099694D">
        <w:rPr>
          <w:szCs w:val="22"/>
        </w:rPr>
        <w:t>B</w:t>
      </w:r>
      <w:r w:rsidR="00893937" w:rsidRPr="00893937">
        <w:rPr>
          <w:szCs w:val="22"/>
        </w:rPr>
        <w:t xml:space="preserve">y a show of hands, </w:t>
      </w:r>
      <w:r w:rsidR="00625598" w:rsidRPr="00625598">
        <w:rPr>
          <w:szCs w:val="22"/>
        </w:rPr>
        <w:t xml:space="preserve">the motion to approve the vouchers carried by </w:t>
      </w:r>
      <w:r w:rsidR="0099694D" w:rsidRPr="0099694D">
        <w:rPr>
          <w:szCs w:val="22"/>
        </w:rPr>
        <w:t xml:space="preserve">a unanimous vote of the Council.  </w:t>
      </w:r>
    </w:p>
    <w:p w:rsidR="00001EF0" w:rsidRDefault="00001EF0" w:rsidP="000A0631">
      <w:pPr>
        <w:rPr>
          <w:sz w:val="22"/>
          <w:szCs w:val="22"/>
          <w:u w:val="single"/>
        </w:rPr>
      </w:pPr>
    </w:p>
    <w:p w:rsidR="0005048A" w:rsidRPr="0005048A" w:rsidRDefault="00E200F5" w:rsidP="0005048A">
      <w:pPr>
        <w:rPr>
          <w:sz w:val="22"/>
          <w:szCs w:val="22"/>
        </w:rPr>
      </w:pPr>
      <w:r w:rsidRPr="00DA77FB">
        <w:rPr>
          <w:sz w:val="22"/>
          <w:szCs w:val="22"/>
          <w:u w:val="single"/>
        </w:rPr>
        <w:t>UNFINISHED BUSINESS</w:t>
      </w:r>
      <w:r w:rsidRPr="00DA77FB">
        <w:rPr>
          <w:sz w:val="22"/>
          <w:szCs w:val="22"/>
        </w:rPr>
        <w:t xml:space="preserve">: </w:t>
      </w:r>
      <w:r w:rsidR="0005048A" w:rsidRPr="0005048A">
        <w:rPr>
          <w:sz w:val="22"/>
          <w:szCs w:val="22"/>
        </w:rPr>
        <w:t xml:space="preserve">Proposal No. 7, 2018, amending the Municipal Code of the City of Lawrence, </w:t>
      </w:r>
      <w:r w:rsidR="0005048A">
        <w:rPr>
          <w:sz w:val="22"/>
          <w:szCs w:val="22"/>
        </w:rPr>
        <w:t xml:space="preserve">Indiana, to adopt a </w:t>
      </w:r>
      <w:r w:rsidR="0005048A" w:rsidRPr="0005048A">
        <w:rPr>
          <w:sz w:val="22"/>
          <w:szCs w:val="22"/>
        </w:rPr>
        <w:t xml:space="preserve">new Chapter of Title 3, Article 3 to establish standards for private event security and fines for public nuisances, </w:t>
      </w:r>
      <w:r w:rsidR="0005048A">
        <w:rPr>
          <w:sz w:val="22"/>
          <w:szCs w:val="22"/>
        </w:rPr>
        <w:t xml:space="preserve">remains in </w:t>
      </w:r>
      <w:r w:rsidR="0005048A" w:rsidRPr="0005048A">
        <w:rPr>
          <w:sz w:val="22"/>
          <w:szCs w:val="22"/>
        </w:rPr>
        <w:t>the Code Committee.</w:t>
      </w:r>
    </w:p>
    <w:p w:rsidR="0005048A" w:rsidRPr="0005048A" w:rsidRDefault="0005048A" w:rsidP="0005048A">
      <w:pPr>
        <w:rPr>
          <w:sz w:val="22"/>
          <w:szCs w:val="22"/>
        </w:rPr>
      </w:pPr>
    </w:p>
    <w:p w:rsidR="0005048A" w:rsidRPr="0005048A" w:rsidRDefault="0005048A" w:rsidP="0005048A">
      <w:pPr>
        <w:rPr>
          <w:sz w:val="22"/>
          <w:szCs w:val="22"/>
        </w:rPr>
      </w:pPr>
      <w:r w:rsidRPr="0005048A">
        <w:rPr>
          <w:sz w:val="22"/>
          <w:szCs w:val="22"/>
        </w:rPr>
        <w:t xml:space="preserve">Proposal No. 8, 2018, amending the Municipal Code of the City of Lawrence, Indiana, to reduce </w:t>
      </w:r>
    </w:p>
    <w:p w:rsidR="0005048A" w:rsidRPr="0005048A" w:rsidRDefault="0005048A" w:rsidP="0005048A">
      <w:pPr>
        <w:rPr>
          <w:sz w:val="22"/>
          <w:szCs w:val="22"/>
        </w:rPr>
      </w:pPr>
      <w:r w:rsidRPr="0005048A">
        <w:rPr>
          <w:sz w:val="22"/>
          <w:szCs w:val="22"/>
        </w:rPr>
        <w:t xml:space="preserve">the speed limits in the Wynfield Heights subdivision, </w:t>
      </w:r>
      <w:r>
        <w:rPr>
          <w:sz w:val="22"/>
          <w:szCs w:val="22"/>
        </w:rPr>
        <w:t>remains in</w:t>
      </w:r>
      <w:r w:rsidRPr="0005048A">
        <w:rPr>
          <w:sz w:val="22"/>
          <w:szCs w:val="22"/>
        </w:rPr>
        <w:t xml:space="preserve"> the Code Committee.</w:t>
      </w:r>
    </w:p>
    <w:p w:rsidR="0005048A" w:rsidRPr="0005048A" w:rsidRDefault="0005048A" w:rsidP="0005048A">
      <w:pPr>
        <w:rPr>
          <w:sz w:val="22"/>
          <w:szCs w:val="22"/>
        </w:rPr>
      </w:pPr>
    </w:p>
    <w:p w:rsidR="0005048A" w:rsidRPr="0005048A" w:rsidRDefault="0005048A" w:rsidP="0005048A">
      <w:pPr>
        <w:rPr>
          <w:sz w:val="22"/>
          <w:szCs w:val="22"/>
        </w:rPr>
      </w:pPr>
      <w:r w:rsidRPr="0005048A">
        <w:rPr>
          <w:sz w:val="22"/>
          <w:szCs w:val="22"/>
        </w:rPr>
        <w:t xml:space="preserve">Proposal No. 9, 2018, amending the Municipal Code of the City of Lawrence, Indiana, to adopt a new Chapter 11 of Article 2 of Title 4 to establish a landlord registration program, </w:t>
      </w:r>
      <w:r w:rsidR="00DC7683">
        <w:rPr>
          <w:sz w:val="22"/>
          <w:szCs w:val="22"/>
        </w:rPr>
        <w:t>r</w:t>
      </w:r>
      <w:r>
        <w:rPr>
          <w:sz w:val="22"/>
          <w:szCs w:val="22"/>
        </w:rPr>
        <w:t>emains in</w:t>
      </w:r>
      <w:r w:rsidRPr="0005048A">
        <w:rPr>
          <w:sz w:val="22"/>
          <w:szCs w:val="22"/>
        </w:rPr>
        <w:t xml:space="preserve"> the Code Committee.</w:t>
      </w:r>
    </w:p>
    <w:p w:rsidR="0005048A" w:rsidRPr="0005048A" w:rsidRDefault="0005048A" w:rsidP="0005048A">
      <w:pPr>
        <w:rPr>
          <w:sz w:val="22"/>
          <w:szCs w:val="22"/>
        </w:rPr>
      </w:pPr>
    </w:p>
    <w:p w:rsidR="0005048A" w:rsidRPr="0005048A" w:rsidRDefault="0005048A" w:rsidP="0005048A">
      <w:pPr>
        <w:rPr>
          <w:sz w:val="22"/>
          <w:szCs w:val="22"/>
        </w:rPr>
      </w:pPr>
      <w:r w:rsidRPr="0005048A">
        <w:rPr>
          <w:sz w:val="22"/>
          <w:szCs w:val="22"/>
        </w:rPr>
        <w:t xml:space="preserve">Proposal No. 10, 2018, amending the Municipal Code of the City of Lawrence, Indiana, Chapter 2 of Article 1 of Title 3 regarding retirement honor and recognition for members of the City of Lawrence Police Department Reserve Division, </w:t>
      </w:r>
      <w:r>
        <w:rPr>
          <w:sz w:val="22"/>
          <w:szCs w:val="22"/>
        </w:rPr>
        <w:t xml:space="preserve">remains in </w:t>
      </w:r>
      <w:r w:rsidRPr="0005048A">
        <w:rPr>
          <w:sz w:val="22"/>
          <w:szCs w:val="22"/>
        </w:rPr>
        <w:t>the Code Committee.</w:t>
      </w:r>
    </w:p>
    <w:p w:rsidR="0005048A" w:rsidRPr="0005048A" w:rsidRDefault="0005048A" w:rsidP="0005048A">
      <w:pPr>
        <w:rPr>
          <w:sz w:val="22"/>
          <w:szCs w:val="22"/>
        </w:rPr>
      </w:pPr>
    </w:p>
    <w:p w:rsidR="00C10A03" w:rsidRDefault="0005048A" w:rsidP="0005048A">
      <w:pPr>
        <w:rPr>
          <w:sz w:val="22"/>
          <w:szCs w:val="22"/>
        </w:rPr>
      </w:pPr>
      <w:r w:rsidRPr="0005048A">
        <w:rPr>
          <w:sz w:val="22"/>
          <w:szCs w:val="22"/>
        </w:rPr>
        <w:t xml:space="preserve">Proposal No. 11, 2018, amending the 2018 budget as approved by the Common Council with respect to the General Fund, </w:t>
      </w:r>
      <w:r>
        <w:rPr>
          <w:sz w:val="22"/>
          <w:szCs w:val="22"/>
        </w:rPr>
        <w:t>remains in</w:t>
      </w:r>
      <w:r w:rsidRPr="0005048A">
        <w:rPr>
          <w:sz w:val="22"/>
          <w:szCs w:val="22"/>
        </w:rPr>
        <w:t xml:space="preserve"> the Administration, Budget and Finance Committee.</w:t>
      </w:r>
    </w:p>
    <w:p w:rsidR="00C10A03" w:rsidRDefault="00C10A03" w:rsidP="003D628D">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C86105">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C942BC">
        <w:rPr>
          <w:sz w:val="22"/>
          <w:szCs w:val="22"/>
        </w:rPr>
        <w:t>4</w:t>
      </w:r>
      <w:r w:rsidR="0099694D">
        <w:rPr>
          <w:sz w:val="22"/>
          <w:szCs w:val="22"/>
        </w:rPr>
        <w:t>0</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48A"/>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5158"/>
    <w:rsid w:val="00346FBA"/>
    <w:rsid w:val="0034748C"/>
    <w:rsid w:val="00350C2F"/>
    <w:rsid w:val="00351463"/>
    <w:rsid w:val="00351593"/>
    <w:rsid w:val="003521AD"/>
    <w:rsid w:val="003543FB"/>
    <w:rsid w:val="00365232"/>
    <w:rsid w:val="00365AAC"/>
    <w:rsid w:val="00365E56"/>
    <w:rsid w:val="003674D4"/>
    <w:rsid w:val="00367936"/>
    <w:rsid w:val="00371A9E"/>
    <w:rsid w:val="00372304"/>
    <w:rsid w:val="003741B9"/>
    <w:rsid w:val="003826CE"/>
    <w:rsid w:val="00387864"/>
    <w:rsid w:val="00392FE7"/>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51A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10FB4"/>
    <w:rsid w:val="00512CEB"/>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94D"/>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05AE"/>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5970"/>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4B6A"/>
    <w:rsid w:val="00D95706"/>
    <w:rsid w:val="00D97797"/>
    <w:rsid w:val="00DA1592"/>
    <w:rsid w:val="00DA4428"/>
    <w:rsid w:val="00DA48C7"/>
    <w:rsid w:val="00DA4D3D"/>
    <w:rsid w:val="00DA5DD9"/>
    <w:rsid w:val="00DA67BB"/>
    <w:rsid w:val="00DA77FB"/>
    <w:rsid w:val="00DB1EF8"/>
    <w:rsid w:val="00DB27EA"/>
    <w:rsid w:val="00DB3913"/>
    <w:rsid w:val="00DB4F09"/>
    <w:rsid w:val="00DB57B7"/>
    <w:rsid w:val="00DB7688"/>
    <w:rsid w:val="00DC47C7"/>
    <w:rsid w:val="00DC5E01"/>
    <w:rsid w:val="00DC7683"/>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2968"/>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D681C"/>
  <w15:docId w15:val="{F6399542-1BD7-46D2-88FF-53DBE1438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00BD1-1DAD-44C6-B44B-D93C07D74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7</cp:revision>
  <cp:lastPrinted>2018-08-16T14:38:00Z</cp:lastPrinted>
  <dcterms:created xsi:type="dcterms:W3CDTF">2018-08-08T15:54:00Z</dcterms:created>
  <dcterms:modified xsi:type="dcterms:W3CDTF">2018-08-16T14:40:00Z</dcterms:modified>
</cp:coreProperties>
</file>